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0"/>
        <w:rPr>
          <w:rFonts w:hint="eastAsia" w:ascii="方正小标宋_GBK" w:hAnsi="方正小标宋_GBK" w:eastAsia="方正小标宋_GBK" w:cs="方正小标宋_GBK"/>
          <w:spacing w:val="-4"/>
          <w:sz w:val="36"/>
          <w:szCs w:val="36"/>
          <w:lang w:eastAsia="zh-CN"/>
        </w:rPr>
      </w:pPr>
      <w:r>
        <w:rPr>
          <w:rFonts w:hint="eastAsia" w:ascii="方正小标宋_GBK" w:hAnsi="方正小标宋_GBK" w:eastAsia="方正小标宋_GBK" w:cs="方正小标宋_GBK"/>
          <w:spacing w:val="-4"/>
          <w:sz w:val="36"/>
          <w:szCs w:val="36"/>
          <w:lang w:eastAsia="zh-CN"/>
        </w:rPr>
        <w:t>河北省教育厅关于印发《</w:t>
      </w:r>
      <w:r>
        <w:rPr>
          <w:rFonts w:hint="eastAsia" w:ascii="方正小标宋_GBK" w:hAnsi="方正小标宋_GBK" w:eastAsia="方正小标宋_GBK" w:cs="方正小标宋_GBK"/>
          <w:spacing w:val="-4"/>
          <w:sz w:val="36"/>
          <w:szCs w:val="36"/>
        </w:rPr>
        <w:t>河北省职业院校专业</w:t>
      </w:r>
      <w:r>
        <w:rPr>
          <w:rFonts w:hint="eastAsia" w:ascii="方正小标宋_GBK" w:hAnsi="方正小标宋_GBK" w:eastAsia="方正小标宋_GBK" w:cs="方正小标宋_GBK"/>
          <w:spacing w:val="-4"/>
          <w:sz w:val="36"/>
          <w:szCs w:val="36"/>
          <w:lang w:eastAsia="zh-CN"/>
        </w:rPr>
        <w:t>设置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0"/>
        <w:rPr>
          <w:rFonts w:hint="eastAsia" w:ascii="方正小标宋_GBK" w:hAnsi="方正小标宋_GBK" w:eastAsia="方正小标宋_GBK" w:cs="方正小标宋_GBK"/>
          <w:spacing w:val="-4"/>
          <w:sz w:val="36"/>
          <w:szCs w:val="36"/>
          <w:lang w:eastAsia="zh-CN"/>
        </w:rPr>
      </w:pPr>
      <w:r>
        <w:rPr>
          <w:rFonts w:hint="eastAsia" w:ascii="方正小标宋_GBK" w:hAnsi="方正小标宋_GBK" w:eastAsia="方正小标宋_GBK" w:cs="方正小标宋_GBK"/>
          <w:spacing w:val="-4"/>
          <w:sz w:val="36"/>
          <w:szCs w:val="36"/>
        </w:rPr>
        <w:t>调整优化方案</w:t>
      </w:r>
      <w:r>
        <w:rPr>
          <w:rFonts w:hint="eastAsia" w:ascii="方正小标宋_GBK" w:hAnsi="方正小标宋_GBK" w:eastAsia="方正小标宋_GBK" w:cs="方正小标宋_GBK"/>
          <w:spacing w:val="-4"/>
          <w:sz w:val="36"/>
          <w:szCs w:val="36"/>
          <w:lang w:eastAsia="zh-CN"/>
        </w:rPr>
        <w:t>》的通知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0"/>
        <w:rPr>
          <w:rFonts w:hint="eastAsia" w:ascii="仿宋" w:hAnsi="仿宋" w:eastAsia="仿宋" w:cs="仿宋"/>
          <w:spacing w:val="-4"/>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0"/>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lang w:eastAsia="zh-CN"/>
        </w:rPr>
        <w:t>冀教职成</w:t>
      </w:r>
      <w:r>
        <w:rPr>
          <w:rFonts w:hint="eastAsia" w:ascii="仿宋" w:hAnsi="仿宋" w:eastAsia="仿宋" w:cs="仿宋"/>
          <w:spacing w:val="-4"/>
          <w:sz w:val="32"/>
          <w:szCs w:val="32"/>
          <w:lang w:val="en-US" w:eastAsia="zh-CN"/>
        </w:rPr>
        <w:t>[2019]15号</w:t>
      </w:r>
    </w:p>
    <w:p>
      <w:pPr>
        <w:rPr>
          <w:rFonts w:hint="eastAsia"/>
        </w:rPr>
      </w:pPr>
    </w:p>
    <w:p>
      <w:pPr>
        <w:pStyle w:val="2"/>
        <w:rPr>
          <w:rFonts w:hint="eastAsia" w:ascii="Times New Roman" w:hAnsi="Times New Roman" w:eastAsia="仿宋_GB2312" w:cs="Times New Roman"/>
          <w:b w:val="0"/>
          <w:bCs w:val="0"/>
          <w:kern w:val="0"/>
          <w:sz w:val="32"/>
          <w:szCs w:val="32"/>
          <w:lang w:val="en-US" w:eastAsia="zh-CN" w:bidi="ar"/>
        </w:rPr>
      </w:pPr>
      <w:r>
        <w:rPr>
          <w:rFonts w:hint="eastAsia" w:ascii="Times New Roman" w:hAnsi="Times New Roman" w:eastAsia="仿宋_GB2312" w:cs="Times New Roman"/>
          <w:b w:val="0"/>
          <w:bCs w:val="0"/>
          <w:kern w:val="0"/>
          <w:sz w:val="32"/>
          <w:szCs w:val="32"/>
          <w:lang w:val="en-US" w:eastAsia="zh-CN" w:bidi="ar"/>
        </w:rPr>
        <w:t>各市（含定州、辛集市）教育局，雄安新区公共服务局，省属职业院校：</w:t>
      </w:r>
    </w:p>
    <w:p>
      <w:pPr>
        <w:pStyle w:val="5"/>
        <w:keepNext w:val="0"/>
        <w:keepLines w:val="0"/>
        <w:widowControl/>
        <w:numPr>
          <w:ilvl w:val="0"/>
          <w:numId w:val="0"/>
        </w:numPr>
        <w:suppressLineNumbers w:val="0"/>
        <w:ind w:right="0" w:rightChars="0"/>
        <w:rPr>
          <w:rFonts w:hint="eastAsia" w:ascii="仿宋" w:hAnsi="仿宋" w:eastAsia="仿宋" w:cs="仿宋"/>
          <w:spacing w:val="-4"/>
          <w:sz w:val="32"/>
          <w:szCs w:val="32"/>
          <w:lang w:eastAsia="zh-CN"/>
        </w:rPr>
      </w:pPr>
      <w:r>
        <w:rPr>
          <w:rFonts w:hint="eastAsia"/>
          <w:sz w:val="32"/>
          <w:szCs w:val="32"/>
          <w:lang w:val="en-US" w:eastAsia="zh-CN"/>
        </w:rPr>
        <w:t xml:space="preserve">    为贯彻</w:t>
      </w:r>
      <w:r>
        <w:rPr>
          <w:sz w:val="32"/>
          <w:szCs w:val="32"/>
        </w:rPr>
        <w:t>落实《国家职业教育改革实施方案》</w:t>
      </w:r>
      <w:r>
        <w:rPr>
          <w:rFonts w:hint="eastAsia"/>
          <w:sz w:val="32"/>
          <w:szCs w:val="32"/>
          <w:lang w:eastAsia="zh-CN"/>
        </w:rPr>
        <w:t>及《河北省职业教育改革发展实施方案》</w:t>
      </w:r>
      <w:r>
        <w:rPr>
          <w:sz w:val="32"/>
          <w:szCs w:val="32"/>
        </w:rPr>
        <w:t>，</w:t>
      </w:r>
      <w:r>
        <w:rPr>
          <w:rFonts w:hint="eastAsia"/>
          <w:sz w:val="32"/>
          <w:szCs w:val="32"/>
          <w:lang w:eastAsia="zh-CN"/>
        </w:rPr>
        <w:t>促使全省职业院校</w:t>
      </w:r>
      <w:r>
        <w:rPr>
          <w:sz w:val="32"/>
          <w:szCs w:val="32"/>
        </w:rPr>
        <w:t>面向区域</w:t>
      </w:r>
      <w:r>
        <w:rPr>
          <w:rFonts w:hint="eastAsia"/>
          <w:sz w:val="32"/>
          <w:szCs w:val="32"/>
          <w:lang w:eastAsia="zh-CN"/>
        </w:rPr>
        <w:t>或行业重点</w:t>
      </w:r>
      <w:r>
        <w:rPr>
          <w:sz w:val="32"/>
          <w:szCs w:val="32"/>
        </w:rPr>
        <w:t>产业，依托优势特色专业，健全对接产业、动态调整、自我完善的专业</w:t>
      </w:r>
      <w:r>
        <w:rPr>
          <w:rFonts w:hint="eastAsia"/>
          <w:sz w:val="32"/>
          <w:szCs w:val="32"/>
          <w:lang w:eastAsia="zh-CN"/>
        </w:rPr>
        <w:t>（</w:t>
      </w:r>
      <w:r>
        <w:rPr>
          <w:sz w:val="32"/>
          <w:szCs w:val="32"/>
        </w:rPr>
        <w:t>群</w:t>
      </w:r>
      <w:r>
        <w:rPr>
          <w:rFonts w:hint="eastAsia"/>
          <w:sz w:val="32"/>
          <w:szCs w:val="32"/>
          <w:lang w:eastAsia="zh-CN"/>
        </w:rPr>
        <w:t>）</w:t>
      </w:r>
      <w:r>
        <w:rPr>
          <w:sz w:val="32"/>
          <w:szCs w:val="32"/>
        </w:rPr>
        <w:t>建设发展机制，实现人才培养供给</w:t>
      </w:r>
      <w:r>
        <w:rPr>
          <w:rFonts w:hint="eastAsia" w:ascii="仿宋" w:hAnsi="仿宋" w:eastAsia="仿宋" w:cs="仿宋"/>
          <w:spacing w:val="-4"/>
          <w:sz w:val="32"/>
          <w:szCs w:val="32"/>
          <w:lang w:eastAsia="zh-CN"/>
        </w:rPr>
        <w:t>侧和产业需求侧结构要素全方位融合，我厅研究制定了《河北省职业院校专业设置调整优化方案》，现印发给你们，请按以下要求抓好落实。</w:t>
      </w:r>
    </w:p>
    <w:p>
      <w:pPr>
        <w:pStyle w:val="5"/>
        <w:keepNext w:val="0"/>
        <w:keepLines w:val="0"/>
        <w:widowControl/>
        <w:numPr>
          <w:ilvl w:val="0"/>
          <w:numId w:val="0"/>
        </w:numPr>
        <w:suppressLineNumbers w:val="0"/>
        <w:ind w:right="0" w:rightChars="0"/>
        <w:rPr>
          <w:rFonts w:hint="eastAsia" w:ascii="方正小标宋_GBK" w:hAnsi="方正小标宋_GBK" w:eastAsia="方正小标宋_GBK" w:cs="方正小标宋_GBK"/>
          <w:spacing w:val="-4"/>
          <w:sz w:val="44"/>
          <w:szCs w:val="44"/>
        </w:rPr>
      </w:pPr>
      <w:r>
        <w:rPr>
          <w:rFonts w:hint="eastAsia" w:ascii="仿宋" w:hAnsi="仿宋" w:eastAsia="仿宋" w:cs="仿宋"/>
          <w:spacing w:val="-4"/>
          <w:sz w:val="32"/>
          <w:szCs w:val="32"/>
          <w:lang w:val="en-US" w:eastAsia="zh-CN"/>
        </w:rPr>
        <w:t xml:space="preserve">    一、</w:t>
      </w:r>
      <w:r>
        <w:rPr>
          <w:rFonts w:hint="eastAsia" w:ascii="仿宋" w:hAnsi="仿宋" w:eastAsia="仿宋" w:cs="仿宋"/>
          <w:spacing w:val="-4"/>
          <w:sz w:val="32"/>
          <w:szCs w:val="32"/>
          <w:lang w:eastAsia="zh-CN"/>
        </w:rPr>
        <w:t>各市教育局要组织专班认真研究本市及区域行业产业需求，科学规划本市职业院校专业设置布局，指导本市职业院校以教学诊断与改进为抓手，科学调整优化专业设置，促使你市职业院校专业设置布局结构与你市及周边区域产业结构人才需求基本吻合。</w:t>
      </w:r>
    </w:p>
    <w:p>
      <w:pPr>
        <w:pStyle w:val="5"/>
        <w:keepNext w:val="0"/>
        <w:keepLines w:val="0"/>
        <w:widowControl/>
        <w:suppressLineNumbers w:val="0"/>
      </w:pPr>
      <w:r>
        <w:rPr>
          <w:rFonts w:hint="eastAsia" w:ascii="仿宋" w:hAnsi="仿宋" w:eastAsia="仿宋" w:cs="仿宋"/>
          <w:spacing w:val="-4"/>
          <w:sz w:val="32"/>
          <w:szCs w:val="32"/>
          <w:lang w:val="en-US" w:eastAsia="zh-CN"/>
        </w:rPr>
        <w:t xml:space="preserve">    </w:t>
      </w:r>
      <w:r>
        <w:rPr>
          <w:rFonts w:hint="eastAsia" w:ascii="仿宋" w:hAnsi="仿宋" w:eastAsia="仿宋" w:cs="仿宋"/>
          <w:spacing w:val="-4"/>
          <w:sz w:val="32"/>
          <w:szCs w:val="32"/>
          <w:lang w:eastAsia="zh-CN"/>
        </w:rPr>
        <w:t>二、各职业院校领导班子要充分认识国家职业教育发展方针的重要意义，牢固树立服务产业建设和促进就业的办学理念，将专业设置调整优化作为学校健康可持续发展、提高核心竞争力、增强服务能力的重要基础工作，一把手亲自主导，认认真真搞调研，切切实实抓诊改，明明确确调专业。从经济社会发展需求和学校办学优势特色出发，既要做好学校未来</w:t>
      </w:r>
      <w:r>
        <w:rPr>
          <w:rFonts w:hint="eastAsia" w:ascii="仿宋" w:hAnsi="仿宋" w:eastAsia="仿宋" w:cs="仿宋"/>
          <w:spacing w:val="-4"/>
          <w:sz w:val="32"/>
          <w:szCs w:val="32"/>
          <w:lang w:val="en-US" w:eastAsia="zh-CN"/>
        </w:rPr>
        <w:t>10-20年的长远规划，又要积极面对产业发展带来的挑战；既要踏实办好优势长线专业，不断更新调整课程内容，使专业教学体现产业发展前沿先进技术，又要主动</w:t>
      </w:r>
      <w:r>
        <w:rPr>
          <w:rFonts w:hint="eastAsia" w:ascii="仿宋" w:hAnsi="仿宋" w:eastAsia="仿宋" w:cs="仿宋"/>
          <w:sz w:val="32"/>
          <w:szCs w:val="32"/>
        </w:rPr>
        <w:t>面</w:t>
      </w:r>
      <w:r>
        <w:rPr>
          <w:rFonts w:hint="eastAsia" w:ascii="仿宋" w:hAnsi="仿宋" w:eastAsia="仿宋" w:cs="仿宋"/>
          <w:sz w:val="32"/>
          <w:szCs w:val="32"/>
          <w:lang w:eastAsia="zh-CN"/>
        </w:rPr>
        <w:t>对</w:t>
      </w:r>
      <w:r>
        <w:rPr>
          <w:rFonts w:hint="eastAsia" w:ascii="仿宋" w:hAnsi="仿宋" w:eastAsia="仿宋" w:cs="仿宋"/>
          <w:sz w:val="32"/>
          <w:szCs w:val="32"/>
        </w:rPr>
        <w:t>战略</w:t>
      </w:r>
      <w:r>
        <w:rPr>
          <w:rFonts w:hint="eastAsia" w:ascii="仿宋" w:hAnsi="仿宋" w:eastAsia="仿宋" w:cs="仿宋"/>
          <w:sz w:val="32"/>
          <w:szCs w:val="32"/>
          <w:lang w:eastAsia="zh-CN"/>
        </w:rPr>
        <w:t>新兴产业和产业战略调整</w:t>
      </w:r>
      <w:r>
        <w:rPr>
          <w:rFonts w:hint="eastAsia" w:ascii="仿宋" w:hAnsi="仿宋" w:eastAsia="仿宋" w:cs="仿宋"/>
          <w:sz w:val="32"/>
          <w:szCs w:val="32"/>
        </w:rPr>
        <w:t>需要</w:t>
      </w:r>
      <w:r>
        <w:rPr>
          <w:rFonts w:hint="eastAsia" w:ascii="仿宋" w:hAnsi="仿宋" w:eastAsia="仿宋" w:cs="仿宋"/>
          <w:sz w:val="32"/>
          <w:szCs w:val="32"/>
          <w:lang w:eastAsia="zh-CN"/>
        </w:rPr>
        <w:t>，迅速创新开发和增设急需专业</w:t>
      </w:r>
      <w:r>
        <w:rPr>
          <w:rFonts w:hint="eastAsia" w:ascii="仿宋" w:hAnsi="仿宋" w:eastAsia="仿宋" w:cs="仿宋"/>
          <w:sz w:val="32"/>
          <w:szCs w:val="32"/>
        </w:rPr>
        <w:t>，</w:t>
      </w:r>
      <w:r>
        <w:rPr>
          <w:rFonts w:hint="eastAsia" w:ascii="仿宋" w:hAnsi="仿宋" w:eastAsia="仿宋" w:cs="仿宋"/>
          <w:sz w:val="32"/>
          <w:szCs w:val="32"/>
          <w:lang w:eastAsia="zh-CN"/>
        </w:rPr>
        <w:t>把</w:t>
      </w:r>
      <w:r>
        <w:rPr>
          <w:rFonts w:hint="eastAsia" w:ascii="仿宋" w:hAnsi="仿宋" w:eastAsia="仿宋" w:cs="仿宋"/>
          <w:spacing w:val="-4"/>
          <w:sz w:val="32"/>
          <w:szCs w:val="32"/>
          <w:lang w:val="en-US" w:eastAsia="zh-CN"/>
        </w:rPr>
        <w:t>学校真正办成促进广大青年和社会成员充分就业、服务新时代经济高</w:t>
      </w:r>
      <w:r>
        <w:rPr>
          <w:rFonts w:hint="eastAsia" w:ascii="仿宋" w:hAnsi="仿宋" w:eastAsia="仿宋" w:cs="仿宋"/>
          <w:sz w:val="32"/>
          <w:szCs w:val="32"/>
          <w:lang w:val="en-US" w:eastAsia="zh-CN"/>
        </w:rPr>
        <w:t>质量发展、</w:t>
      </w:r>
      <w:r>
        <w:rPr>
          <w:rFonts w:hint="eastAsia" w:ascii="仿宋" w:hAnsi="仿宋" w:eastAsia="仿宋" w:cs="仿宋"/>
          <w:sz w:val="32"/>
          <w:szCs w:val="32"/>
        </w:rPr>
        <w:t>支撑</w:t>
      </w:r>
      <w:r>
        <w:rPr>
          <w:rFonts w:hint="eastAsia" w:ascii="仿宋" w:hAnsi="仿宋" w:eastAsia="仿宋" w:cs="仿宋"/>
          <w:sz w:val="32"/>
          <w:szCs w:val="32"/>
          <w:lang w:val="en-US" w:eastAsia="zh-CN"/>
        </w:rPr>
        <w:t>中国产业</w:t>
      </w:r>
      <w:r>
        <w:rPr>
          <w:rFonts w:hint="eastAsia" w:ascii="仿宋" w:hAnsi="仿宋" w:eastAsia="仿宋" w:cs="仿宋"/>
          <w:spacing w:val="-4"/>
          <w:sz w:val="32"/>
          <w:szCs w:val="32"/>
          <w:lang w:val="en-US" w:eastAsia="zh-CN"/>
        </w:rPr>
        <w:t>走向全球产业中高端的高素质技术技能人才培养培训基地。</w:t>
      </w:r>
    </w:p>
    <w:p>
      <w:pPr>
        <w:pStyle w:val="5"/>
        <w:keepNext w:val="0"/>
        <w:keepLines w:val="0"/>
        <w:widowControl/>
        <w:suppressLineNumbers w:val="0"/>
        <w:ind w:firstLine="608"/>
        <w:rPr>
          <w:rFonts w:hint="eastAsia" w:ascii="仿宋" w:hAnsi="仿宋" w:eastAsia="仿宋" w:cs="仿宋"/>
          <w:spacing w:val="-4"/>
          <w:sz w:val="32"/>
          <w:szCs w:val="32"/>
          <w:lang w:val="en-US" w:eastAsia="zh-CN"/>
        </w:rPr>
      </w:pPr>
    </w:p>
    <w:p>
      <w:pPr>
        <w:pStyle w:val="5"/>
        <w:keepNext w:val="0"/>
        <w:keepLines w:val="0"/>
        <w:widowControl/>
        <w:suppressLineNumbers w:val="0"/>
        <w:ind w:firstLine="608"/>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lang w:val="en-US" w:eastAsia="zh-CN"/>
        </w:rPr>
        <w:t xml:space="preserve">                                河北省教育厅</w:t>
      </w:r>
    </w:p>
    <w:p>
      <w:pPr>
        <w:pStyle w:val="5"/>
        <w:keepNext w:val="0"/>
        <w:keepLines w:val="0"/>
        <w:widowControl/>
        <w:suppressLineNumbers w:val="0"/>
        <w:ind w:firstLine="608"/>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lang w:val="en-US" w:eastAsia="zh-CN"/>
        </w:rPr>
        <w:t xml:space="preserve">                               2019年4月8日</w:t>
      </w:r>
    </w:p>
    <w:p>
      <w:pPr>
        <w:pStyle w:val="5"/>
        <w:keepNext w:val="0"/>
        <w:keepLines w:val="0"/>
        <w:widowControl/>
        <w:numPr>
          <w:ilvl w:val="0"/>
          <w:numId w:val="0"/>
        </w:numPr>
        <w:suppressLineNumbers w:val="0"/>
        <w:ind w:right="0" w:rightChars="0"/>
        <w:rPr>
          <w:rFonts w:hint="eastAsia" w:ascii="仿宋" w:hAnsi="仿宋" w:eastAsia="仿宋" w:cs="仿宋"/>
          <w:spacing w:val="-4"/>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0"/>
        <w:rPr>
          <w:rFonts w:hint="eastAsia" w:ascii="方正小标宋_GBK" w:hAnsi="方正小标宋_GBK" w:eastAsia="方正小标宋_GBK" w:cs="方正小标宋_GBK"/>
          <w:spacing w:val="-4"/>
          <w:sz w:val="44"/>
          <w:szCs w:val="44"/>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0"/>
        <w:rPr>
          <w:rFonts w:hint="eastAsia" w:ascii="方正小标宋_GBK" w:hAnsi="方正小标宋_GBK" w:eastAsia="方正小标宋_GBK" w:cs="方正小标宋_GBK"/>
          <w:spacing w:val="-4"/>
          <w:sz w:val="44"/>
          <w:szCs w:val="44"/>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0"/>
        <w:rPr>
          <w:rFonts w:hint="eastAsia" w:ascii="方正小标宋_GBK" w:hAnsi="方正小标宋_GBK" w:eastAsia="方正小标宋_GBK" w:cs="方正小标宋_GBK"/>
          <w:spacing w:val="-4"/>
          <w:sz w:val="44"/>
          <w:szCs w:val="44"/>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0"/>
        <w:rPr>
          <w:rFonts w:hint="eastAsia" w:ascii="方正小标宋_GBK" w:hAnsi="方正小标宋_GBK" w:eastAsia="方正小标宋_GBK" w:cs="方正小标宋_GBK"/>
          <w:spacing w:val="-4"/>
          <w:sz w:val="36"/>
          <w:szCs w:val="36"/>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0"/>
        <w:rPr>
          <w:rFonts w:hint="eastAsia" w:ascii="方正小标宋_GBK" w:hAnsi="方正小标宋_GBK" w:eastAsia="方正小标宋_GBK" w:cs="方正小标宋_GBK"/>
          <w:spacing w:val="-4"/>
          <w:sz w:val="36"/>
          <w:szCs w:val="36"/>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0"/>
        <w:rPr>
          <w:rFonts w:hint="eastAsia" w:ascii="方正小标宋_GBK" w:hAnsi="方正小标宋_GBK" w:eastAsia="方正小标宋_GBK" w:cs="方正小标宋_GBK"/>
          <w:spacing w:val="-4"/>
          <w:sz w:val="36"/>
          <w:szCs w:val="36"/>
        </w:rPr>
      </w:pPr>
      <w:r>
        <w:rPr>
          <w:rFonts w:hint="eastAsia" w:ascii="方正小标宋_GBK" w:hAnsi="方正小标宋_GBK" w:eastAsia="方正小标宋_GBK" w:cs="方正小标宋_GBK"/>
          <w:spacing w:val="-4"/>
          <w:sz w:val="36"/>
          <w:szCs w:val="36"/>
        </w:rPr>
        <w:t>河北省职业院校专业</w:t>
      </w:r>
      <w:r>
        <w:rPr>
          <w:rFonts w:hint="eastAsia" w:ascii="方正小标宋_GBK" w:hAnsi="方正小标宋_GBK" w:eastAsia="方正小标宋_GBK" w:cs="方正小标宋_GBK"/>
          <w:spacing w:val="-4"/>
          <w:sz w:val="36"/>
          <w:szCs w:val="36"/>
          <w:lang w:eastAsia="zh-CN"/>
        </w:rPr>
        <w:t>设置</w:t>
      </w:r>
      <w:r>
        <w:rPr>
          <w:rFonts w:hint="eastAsia" w:ascii="方正小标宋_GBK" w:hAnsi="方正小标宋_GBK" w:eastAsia="方正小标宋_GBK" w:cs="方正小标宋_GBK"/>
          <w:spacing w:val="-4"/>
          <w:sz w:val="36"/>
          <w:szCs w:val="36"/>
        </w:rPr>
        <w:t>调整优化方案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0"/>
        <w:jc w:val="both"/>
        <w:textAlignment w:val="auto"/>
        <w:outlineLvl w:val="9"/>
        <w:rPr>
          <w:rFonts w:hint="eastAsia" w:ascii="仿宋" w:hAnsi="仿宋" w:eastAsia="仿宋" w:cs="仿宋"/>
          <w:bCs/>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rPr>
          <w:rFonts w:hint="eastAsia" w:ascii="仿宋" w:hAnsi="仿宋" w:eastAsia="仿宋" w:cs="仿宋"/>
          <w:bCs/>
          <w:szCs w:val="32"/>
        </w:rPr>
      </w:pPr>
      <w:r>
        <w:rPr>
          <w:rFonts w:hint="eastAsia" w:ascii="仿宋" w:hAnsi="仿宋" w:eastAsia="仿宋" w:cs="仿宋"/>
          <w:bCs/>
          <w:szCs w:val="32"/>
        </w:rPr>
        <w:t>调整优化职业院校专业</w:t>
      </w:r>
      <w:r>
        <w:rPr>
          <w:rFonts w:hint="eastAsia" w:ascii="仿宋" w:hAnsi="仿宋" w:eastAsia="仿宋" w:cs="仿宋"/>
          <w:bCs/>
          <w:szCs w:val="32"/>
          <w:lang w:eastAsia="zh-CN"/>
        </w:rPr>
        <w:t>设置</w:t>
      </w:r>
      <w:r>
        <w:rPr>
          <w:rFonts w:hint="eastAsia" w:ascii="仿宋" w:hAnsi="仿宋" w:eastAsia="仿宋" w:cs="仿宋"/>
          <w:bCs/>
          <w:szCs w:val="32"/>
        </w:rPr>
        <w:t>，是适应新时代职业教育高质量发展要求，提升专业内涵建设水平，创新高素质技术技能人才培养供给侧改革实践的重点任务。为</w:t>
      </w:r>
      <w:r>
        <w:rPr>
          <w:rFonts w:hint="eastAsia" w:ascii="仿宋" w:hAnsi="仿宋" w:eastAsia="仿宋" w:cs="仿宋"/>
          <w:szCs w:val="32"/>
        </w:rPr>
        <w:t>贯彻落实全国、</w:t>
      </w:r>
      <w:r>
        <w:rPr>
          <w:rFonts w:hint="eastAsia" w:ascii="仿宋" w:hAnsi="仿宋" w:eastAsia="仿宋" w:cs="仿宋"/>
          <w:szCs w:val="32"/>
          <w:lang w:eastAsia="zh-CN"/>
        </w:rPr>
        <w:t>全</w:t>
      </w:r>
      <w:r>
        <w:rPr>
          <w:rFonts w:hint="eastAsia" w:ascii="仿宋" w:hAnsi="仿宋" w:eastAsia="仿宋" w:cs="仿宋"/>
          <w:szCs w:val="32"/>
        </w:rPr>
        <w:t>省教育大会精神和</w:t>
      </w:r>
      <w:r>
        <w:rPr>
          <w:sz w:val="32"/>
          <w:szCs w:val="32"/>
        </w:rPr>
        <w:t>《国家职业教育改革实施方案》</w:t>
      </w:r>
      <w:r>
        <w:rPr>
          <w:rFonts w:hint="eastAsia"/>
          <w:sz w:val="32"/>
          <w:szCs w:val="32"/>
          <w:lang w:eastAsia="zh-CN"/>
        </w:rPr>
        <w:t>《河北省职业教育改革发展实施方案》</w:t>
      </w:r>
      <w:r>
        <w:rPr>
          <w:rFonts w:hint="eastAsia" w:ascii="仿宋" w:hAnsi="仿宋" w:eastAsia="仿宋" w:cs="仿宋"/>
          <w:szCs w:val="32"/>
        </w:rPr>
        <w:t>，</w:t>
      </w:r>
      <w:r>
        <w:rPr>
          <w:rFonts w:hint="eastAsia" w:ascii="仿宋" w:hAnsi="仿宋" w:eastAsia="仿宋" w:cs="仿宋"/>
          <w:bCs/>
          <w:szCs w:val="32"/>
        </w:rPr>
        <w:t>更好地服务国家战略和区域经济社会发展，建设经济强省、美丽河北，特制定本实施方案。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rPr>
          <w:rFonts w:hint="eastAsia" w:ascii="黑体" w:hAnsi="黑体" w:eastAsia="黑体" w:cs="黑体"/>
          <w:bCs/>
          <w:szCs w:val="32"/>
        </w:rPr>
      </w:pPr>
      <w:r>
        <w:rPr>
          <w:rFonts w:hint="eastAsia" w:ascii="黑体" w:hAnsi="黑体" w:eastAsia="黑体" w:cs="黑体"/>
          <w:szCs w:val="32"/>
        </w:rPr>
        <w:t>一、总体思路</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rPr>
          <w:rFonts w:hint="eastAsia" w:ascii="仿宋" w:hAnsi="仿宋" w:eastAsia="仿宋" w:cs="仿宋"/>
          <w:bCs/>
          <w:szCs w:val="32"/>
        </w:rPr>
      </w:pPr>
      <w:r>
        <w:rPr>
          <w:rFonts w:hint="eastAsia" w:ascii="仿宋" w:hAnsi="仿宋" w:eastAsia="仿宋" w:cs="仿宋"/>
          <w:bCs/>
          <w:szCs w:val="32"/>
        </w:rPr>
        <w:t>坚持以习近平新时代中国特色社会主义思想为指导，紧紧围绕全国、京津冀与河北省战略新兴产业、主导产业、重点培育产业、特色产业人才需求，引导职业院校履行办学主体责任，</w:t>
      </w:r>
      <w:r>
        <w:rPr>
          <w:rFonts w:hint="eastAsia" w:ascii="仿宋" w:hAnsi="仿宋" w:eastAsia="仿宋" w:cs="仿宋"/>
          <w:bCs/>
          <w:szCs w:val="32"/>
          <w:lang w:eastAsia="zh-CN"/>
        </w:rPr>
        <w:t>制定</w:t>
      </w:r>
      <w:r>
        <w:rPr>
          <w:rFonts w:hint="eastAsia" w:ascii="仿宋" w:hAnsi="仿宋" w:eastAsia="仿宋" w:cs="仿宋"/>
          <w:bCs/>
          <w:szCs w:val="32"/>
        </w:rPr>
        <w:t>科学的发展规划，以信息化、科学化、系统化的管理思维，以深入推进职业院校专业教学诊断与改进为抓手，聚焦职业院校专业设置调整优化，建立与产业结构调整联动、与职业岗位需求对接、与学校发展实际相符合、政府引导与学校自主诊断改进相结合的专业设置调整优化机制，加速调整优化职业院校专业结构布局。</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（二）专业设置原则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rPr>
          <w:rFonts w:hint="eastAsia" w:ascii="仿宋" w:hAnsi="仿宋" w:eastAsia="仿宋" w:cs="仿宋"/>
          <w:bCs/>
          <w:szCs w:val="32"/>
        </w:rPr>
      </w:pPr>
      <w:r>
        <w:rPr>
          <w:rFonts w:hint="eastAsia" w:ascii="仿宋" w:hAnsi="仿宋" w:eastAsia="仿宋" w:cs="仿宋"/>
          <w:bCs/>
          <w:szCs w:val="32"/>
        </w:rPr>
        <w:t>服务发展原则。服务全国、京津冀与河北省经济社会发展变化和产业结构调整的需要，立足学校不同层面的专业结构优势，合理设置专业，调配教学资源。</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rPr>
          <w:rFonts w:hint="eastAsia" w:ascii="仿宋" w:hAnsi="仿宋" w:eastAsia="仿宋" w:cs="仿宋"/>
          <w:bCs/>
          <w:szCs w:val="32"/>
        </w:rPr>
      </w:pPr>
      <w:r>
        <w:rPr>
          <w:rFonts w:hint="eastAsia" w:ascii="仿宋" w:hAnsi="仿宋" w:eastAsia="仿宋" w:cs="仿宋"/>
          <w:bCs/>
          <w:szCs w:val="32"/>
        </w:rPr>
        <w:t>适应技术进步原则。主动适应产业技术进步和高质量发展新</w:t>
      </w:r>
      <w:r>
        <w:rPr>
          <w:rFonts w:hint="eastAsia" w:ascii="仿宋" w:hAnsi="仿宋" w:eastAsia="仿宋" w:cs="仿宋"/>
          <w:bCs/>
          <w:szCs w:val="32"/>
          <w:lang w:eastAsia="zh-CN"/>
        </w:rPr>
        <w:t>业</w:t>
      </w:r>
      <w:r>
        <w:rPr>
          <w:rFonts w:hint="eastAsia" w:ascii="仿宋" w:hAnsi="仿宋" w:eastAsia="仿宋" w:cs="仿宋"/>
          <w:bCs/>
          <w:szCs w:val="32"/>
        </w:rPr>
        <w:t>态，面向技术含量高、附加值高的新兴或新概念高端产业以及处于产业价值链高端的职业岗位，提高技术技能人才培养的技术结构层次。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rPr>
          <w:rFonts w:hint="eastAsia" w:ascii="仿宋" w:hAnsi="仿宋" w:eastAsia="仿宋" w:cs="仿宋"/>
          <w:bCs/>
          <w:szCs w:val="32"/>
        </w:rPr>
      </w:pPr>
      <w:r>
        <w:rPr>
          <w:rFonts w:hint="eastAsia" w:ascii="仿宋" w:hAnsi="仿宋" w:eastAsia="仿宋" w:cs="仿宋"/>
          <w:bCs/>
          <w:szCs w:val="32"/>
        </w:rPr>
        <w:t>促进就业原则。以服务学生发展</w:t>
      </w:r>
      <w:r>
        <w:rPr>
          <w:rFonts w:hint="eastAsia" w:ascii="仿宋" w:hAnsi="仿宋" w:eastAsia="仿宋" w:cs="仿宋"/>
          <w:bCs/>
          <w:szCs w:val="32"/>
          <w:lang w:eastAsia="zh-CN"/>
        </w:rPr>
        <w:t>、</w:t>
      </w:r>
      <w:r>
        <w:rPr>
          <w:rFonts w:hint="eastAsia" w:ascii="仿宋" w:hAnsi="仿宋" w:eastAsia="仿宋" w:cs="仿宋"/>
          <w:bCs/>
          <w:szCs w:val="32"/>
        </w:rPr>
        <w:t>促进学生就业</w:t>
      </w:r>
      <w:r>
        <w:rPr>
          <w:rFonts w:hint="eastAsia" w:ascii="仿宋" w:hAnsi="仿宋" w:eastAsia="仿宋" w:cs="仿宋"/>
          <w:bCs/>
          <w:szCs w:val="32"/>
          <w:lang w:eastAsia="zh-CN"/>
        </w:rPr>
        <w:t>和用人需求</w:t>
      </w:r>
      <w:r>
        <w:rPr>
          <w:rFonts w:hint="eastAsia" w:ascii="仿宋" w:hAnsi="仿宋" w:eastAsia="仿宋" w:cs="仿宋"/>
          <w:bCs/>
          <w:szCs w:val="32"/>
        </w:rPr>
        <w:t>为</w:t>
      </w:r>
      <w:r>
        <w:rPr>
          <w:rFonts w:hint="eastAsia" w:ascii="仿宋" w:hAnsi="仿宋" w:eastAsia="仿宋" w:cs="仿宋"/>
          <w:bCs/>
          <w:szCs w:val="32"/>
          <w:lang w:eastAsia="zh-CN"/>
        </w:rPr>
        <w:t>导向</w:t>
      </w:r>
      <w:r>
        <w:rPr>
          <w:rFonts w:hint="eastAsia" w:ascii="仿宋" w:hAnsi="仿宋" w:eastAsia="仿宋" w:cs="仿宋"/>
          <w:bCs/>
          <w:szCs w:val="32"/>
        </w:rPr>
        <w:t>，设置发展潜力大、市场需求广、专业特色明的专业。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rPr>
          <w:rFonts w:hint="eastAsia" w:ascii="仿宋" w:hAnsi="仿宋" w:eastAsia="仿宋" w:cs="仿宋"/>
          <w:bCs/>
          <w:szCs w:val="32"/>
        </w:rPr>
      </w:pPr>
      <w:r>
        <w:rPr>
          <w:rFonts w:hint="eastAsia" w:ascii="仿宋" w:hAnsi="仿宋" w:eastAsia="仿宋" w:cs="仿宋"/>
          <w:bCs/>
          <w:szCs w:val="32"/>
        </w:rPr>
        <w:t>动态调整原则。在符合学校专业发展规划、充分考虑人才培养的周期性、科学预测人才需求的基础上实行专业周期性动态调整，调整既要积极稳妥保持相对稳定，又要灵活机动主动适应发展，以重点突破带动整体发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rPr>
          <w:rFonts w:hint="eastAsia" w:ascii="黑体" w:hAnsi="黑体" w:eastAsia="黑体" w:cs="黑体"/>
          <w:szCs w:val="32"/>
        </w:rPr>
      </w:pPr>
      <w:r>
        <w:rPr>
          <w:rFonts w:hint="eastAsia" w:ascii="黑体" w:hAnsi="黑体" w:eastAsia="黑体" w:cs="黑体"/>
          <w:szCs w:val="32"/>
          <w:lang w:eastAsia="zh-CN"/>
        </w:rPr>
        <w:t>二、</w:t>
      </w:r>
      <w:r>
        <w:rPr>
          <w:rFonts w:hint="eastAsia" w:ascii="黑体" w:hAnsi="黑体" w:eastAsia="黑体" w:cs="黑体"/>
          <w:szCs w:val="32"/>
        </w:rPr>
        <w:t>目标任务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rPr>
          <w:rFonts w:hint="eastAsia" w:ascii="仿宋" w:hAnsi="仿宋" w:eastAsia="仿宋" w:cs="仿宋"/>
          <w:bCs/>
          <w:szCs w:val="32"/>
        </w:rPr>
      </w:pPr>
      <w:r>
        <w:rPr>
          <w:rFonts w:hint="eastAsia" w:ascii="仿宋" w:hAnsi="仿宋" w:eastAsia="仿宋" w:cs="仿宋"/>
          <w:bCs/>
          <w:szCs w:val="32"/>
        </w:rPr>
        <w:t>实施“五个一批”引导专业调整优化</w:t>
      </w:r>
      <w:r>
        <w:rPr>
          <w:rFonts w:hint="eastAsia" w:ascii="仿宋" w:hAnsi="仿宋" w:eastAsia="仿宋" w:cs="仿宋"/>
          <w:bCs/>
          <w:szCs w:val="32"/>
          <w:lang w:eastAsia="zh-CN"/>
        </w:rPr>
        <w:t>。</w:t>
      </w:r>
      <w:r>
        <w:rPr>
          <w:rFonts w:hint="eastAsia" w:ascii="仿宋" w:hAnsi="仿宋" w:eastAsia="仿宋" w:cs="仿宋"/>
          <w:b w:val="0"/>
          <w:bCs/>
          <w:szCs w:val="32"/>
        </w:rPr>
        <w:t>支持一批国家级、省级骨干专业和特色专业</w:t>
      </w:r>
      <w:r>
        <w:rPr>
          <w:rFonts w:hint="eastAsia" w:ascii="仿宋" w:hAnsi="仿宋" w:eastAsia="仿宋" w:cs="仿宋"/>
          <w:b w:val="0"/>
          <w:bCs/>
          <w:szCs w:val="32"/>
          <w:lang w:eastAsia="zh-CN"/>
        </w:rPr>
        <w:t>；</w:t>
      </w:r>
      <w:r>
        <w:rPr>
          <w:rFonts w:hint="eastAsia" w:ascii="仿宋" w:hAnsi="仿宋" w:eastAsia="仿宋" w:cs="仿宋"/>
          <w:b w:val="0"/>
          <w:bCs/>
          <w:szCs w:val="32"/>
        </w:rPr>
        <w:t>新建一批我省战略新兴产业、主导产业、重点培育产业、特色产业急需</w:t>
      </w:r>
      <w:r>
        <w:rPr>
          <w:rFonts w:hint="eastAsia" w:ascii="仿宋" w:hAnsi="仿宋" w:eastAsia="仿宋" w:cs="仿宋"/>
          <w:b w:val="0"/>
          <w:bCs/>
          <w:szCs w:val="32"/>
          <w:lang w:eastAsia="zh-CN"/>
        </w:rPr>
        <w:t>的</w:t>
      </w:r>
      <w:r>
        <w:rPr>
          <w:rFonts w:hint="eastAsia" w:ascii="仿宋" w:hAnsi="仿宋" w:eastAsia="仿宋" w:cs="仿宋"/>
          <w:b w:val="0"/>
          <w:bCs/>
          <w:szCs w:val="32"/>
        </w:rPr>
        <w:t>新兴专业</w:t>
      </w:r>
      <w:r>
        <w:rPr>
          <w:rFonts w:hint="eastAsia" w:ascii="仿宋" w:hAnsi="仿宋" w:eastAsia="仿宋" w:cs="仿宋"/>
          <w:b w:val="0"/>
          <w:bCs/>
          <w:szCs w:val="32"/>
          <w:lang w:eastAsia="zh-CN"/>
        </w:rPr>
        <w:t>；</w:t>
      </w:r>
      <w:r>
        <w:rPr>
          <w:rFonts w:hint="eastAsia" w:ascii="仿宋" w:hAnsi="仿宋" w:eastAsia="仿宋" w:cs="仿宋"/>
          <w:b w:val="0"/>
          <w:bCs/>
          <w:szCs w:val="32"/>
        </w:rPr>
        <w:t>加强一批医疗养老服务、农业、食品业、建筑业、交通业、学前教育等改善民生领域的急需专业</w:t>
      </w:r>
      <w:r>
        <w:rPr>
          <w:rFonts w:hint="eastAsia" w:ascii="仿宋" w:hAnsi="仿宋" w:eastAsia="仿宋" w:cs="仿宋"/>
          <w:b w:val="0"/>
          <w:bCs/>
          <w:szCs w:val="32"/>
          <w:lang w:eastAsia="zh-CN"/>
        </w:rPr>
        <w:t>；</w:t>
      </w:r>
      <w:r>
        <w:rPr>
          <w:rFonts w:hint="eastAsia" w:ascii="仿宋" w:hAnsi="仿宋" w:eastAsia="仿宋" w:cs="仿宋"/>
          <w:b w:val="0"/>
          <w:bCs/>
          <w:szCs w:val="32"/>
        </w:rPr>
        <w:t>改造升级一批钢铁冶金、化工医药、食品、纺织服装、建筑等</w:t>
      </w:r>
      <w:r>
        <w:rPr>
          <w:rFonts w:hint="eastAsia" w:ascii="仿宋" w:hAnsi="仿宋" w:eastAsia="仿宋" w:cs="仿宋"/>
          <w:b w:val="0"/>
          <w:bCs/>
          <w:szCs w:val="32"/>
          <w:lang w:eastAsia="zh-CN"/>
        </w:rPr>
        <w:t>领域</w:t>
      </w:r>
      <w:r>
        <w:rPr>
          <w:rFonts w:hint="eastAsia" w:ascii="仿宋" w:hAnsi="仿宋" w:eastAsia="仿宋" w:cs="仿宋"/>
          <w:b w:val="0"/>
          <w:bCs/>
          <w:szCs w:val="32"/>
        </w:rPr>
        <w:t>传统优势专业</w:t>
      </w:r>
      <w:r>
        <w:rPr>
          <w:rFonts w:hint="eastAsia" w:ascii="仿宋" w:hAnsi="仿宋" w:eastAsia="仿宋" w:cs="仿宋"/>
          <w:b w:val="0"/>
          <w:bCs/>
          <w:szCs w:val="32"/>
          <w:lang w:eastAsia="zh-CN"/>
        </w:rPr>
        <w:t>；</w:t>
      </w:r>
      <w:r>
        <w:rPr>
          <w:rFonts w:hint="eastAsia" w:ascii="仿宋" w:hAnsi="仿宋" w:eastAsia="仿宋" w:cs="仿宋"/>
          <w:b w:val="0"/>
          <w:bCs/>
          <w:szCs w:val="32"/>
        </w:rPr>
        <w:t>撤销一批职</w:t>
      </w:r>
      <w:r>
        <w:rPr>
          <w:rFonts w:hint="eastAsia" w:ascii="仿宋" w:hAnsi="仿宋" w:eastAsia="仿宋" w:cs="仿宋"/>
          <w:bCs/>
          <w:szCs w:val="32"/>
        </w:rPr>
        <w:t>业院校的竞争力较弱的专业，重点是重复设置率高、学生满意度及就业率较低的专业。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rPr>
          <w:rFonts w:hint="eastAsia" w:ascii="仿宋" w:hAnsi="仿宋" w:eastAsia="仿宋" w:cs="仿宋"/>
          <w:bCs/>
          <w:szCs w:val="32"/>
          <w:lang w:eastAsia="zh-CN"/>
        </w:rPr>
      </w:pPr>
      <w:r>
        <w:rPr>
          <w:rFonts w:hint="eastAsia" w:ascii="仿宋" w:hAnsi="仿宋" w:eastAsia="仿宋" w:cs="仿宋"/>
          <w:bCs/>
          <w:szCs w:val="32"/>
        </w:rPr>
        <w:t>2019年，</w:t>
      </w:r>
      <w:r>
        <w:rPr>
          <w:rFonts w:hint="eastAsia" w:ascii="仿宋" w:hAnsi="仿宋" w:eastAsia="仿宋" w:cs="仿宋"/>
          <w:bCs/>
          <w:szCs w:val="32"/>
          <w:lang w:eastAsia="zh-CN"/>
        </w:rPr>
        <w:t>重点</w:t>
      </w:r>
      <w:r>
        <w:rPr>
          <w:rFonts w:hint="eastAsia" w:ascii="仿宋" w:hAnsi="仿宋" w:eastAsia="仿宋" w:cs="仿宋"/>
          <w:bCs/>
          <w:szCs w:val="32"/>
        </w:rPr>
        <w:t>支持职业院校新增30个产业有需求、学校开办少的短缺专业，扩大专业对接产业及产业链</w:t>
      </w:r>
      <w:r>
        <w:rPr>
          <w:rFonts w:hint="eastAsia" w:ascii="仿宋" w:hAnsi="仿宋" w:eastAsia="仿宋" w:cs="仿宋"/>
          <w:bCs/>
          <w:szCs w:val="32"/>
          <w:lang w:eastAsia="zh-CN"/>
        </w:rPr>
        <w:t>职业岗位</w:t>
      </w:r>
      <w:r>
        <w:rPr>
          <w:rFonts w:hint="eastAsia" w:ascii="仿宋" w:hAnsi="仿宋" w:eastAsia="仿宋" w:cs="仿宋"/>
          <w:bCs/>
          <w:szCs w:val="32"/>
        </w:rPr>
        <w:t>的覆盖面。指导职业院校缩减在校生规模少于300人且重复设置率多于1/3院校开设的专业，全省撤销或</w:t>
      </w:r>
      <w:r>
        <w:rPr>
          <w:rFonts w:hint="eastAsia" w:ascii="仿宋" w:hAnsi="仿宋" w:eastAsia="仿宋" w:cs="仿宋"/>
          <w:bCs/>
          <w:szCs w:val="32"/>
          <w:lang w:eastAsia="zh-CN"/>
        </w:rPr>
        <w:t>暂停</w:t>
      </w:r>
      <w:r>
        <w:rPr>
          <w:rFonts w:hint="eastAsia" w:ascii="仿宋" w:hAnsi="仿宋" w:eastAsia="仿宋" w:cs="仿宋"/>
          <w:bCs/>
          <w:szCs w:val="32"/>
        </w:rPr>
        <w:t>招生专业不少于100个，减轻专业设置同质化现象</w:t>
      </w:r>
      <w:r>
        <w:rPr>
          <w:rFonts w:hint="eastAsia" w:ascii="仿宋" w:hAnsi="仿宋" w:eastAsia="仿宋" w:cs="仿宋"/>
          <w:bCs/>
          <w:szCs w:val="32"/>
          <w:lang w:eastAsia="zh-CN"/>
        </w:rPr>
        <w:t>；顺应科技革命和产业变革，满足各类行业职业岗位人才规格要求，及时</w:t>
      </w:r>
      <w:r>
        <w:rPr>
          <w:rFonts w:hint="eastAsia" w:ascii="仿宋" w:hAnsi="仿宋" w:eastAsia="仿宋" w:cs="仿宋"/>
          <w:bCs/>
          <w:szCs w:val="32"/>
        </w:rPr>
        <w:t>调整</w:t>
      </w:r>
      <w:r>
        <w:rPr>
          <w:rFonts w:hint="eastAsia" w:ascii="仿宋" w:hAnsi="仿宋" w:eastAsia="仿宋" w:cs="仿宋"/>
          <w:bCs/>
          <w:szCs w:val="32"/>
          <w:lang w:eastAsia="zh-CN"/>
        </w:rPr>
        <w:t>更新专业</w:t>
      </w:r>
      <w:r>
        <w:rPr>
          <w:rFonts w:hint="eastAsia" w:ascii="仿宋" w:hAnsi="仿宋" w:eastAsia="仿宋" w:cs="仿宋"/>
          <w:bCs/>
          <w:szCs w:val="32"/>
        </w:rPr>
        <w:t>课程</w:t>
      </w:r>
      <w:r>
        <w:rPr>
          <w:rFonts w:hint="eastAsia" w:ascii="仿宋" w:hAnsi="仿宋" w:eastAsia="仿宋" w:cs="仿宋"/>
          <w:bCs/>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rPr>
          <w:rFonts w:hint="eastAsia" w:ascii="仿宋" w:hAnsi="仿宋" w:eastAsia="仿宋" w:cs="仿宋"/>
          <w:bCs/>
          <w:szCs w:val="32"/>
        </w:rPr>
      </w:pPr>
      <w:r>
        <w:rPr>
          <w:rFonts w:hint="eastAsia" w:ascii="仿宋" w:hAnsi="仿宋" w:eastAsia="仿宋" w:cs="仿宋"/>
          <w:bCs/>
          <w:szCs w:val="32"/>
        </w:rPr>
        <w:t>到2022年，职业院校所设专业结构与产业结构的匹配度、人才培养与企业人才需求的契合度、专业人才培养目标的达成度分别达到85%、85%、90%的较高水平。</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1"/>
        <w:rPr>
          <w:rFonts w:hint="eastAsia" w:ascii="仿宋" w:hAnsi="仿宋" w:eastAsia="仿宋" w:cs="仿宋"/>
          <w:szCs w:val="32"/>
        </w:rPr>
      </w:pPr>
      <w:r>
        <w:rPr>
          <w:rFonts w:hint="eastAsia" w:ascii="黑体" w:hAnsi="黑体" w:eastAsia="黑体" w:cs="黑体"/>
          <w:szCs w:val="32"/>
        </w:rPr>
        <w:t>三、</w:t>
      </w:r>
      <w:r>
        <w:rPr>
          <w:rFonts w:hint="eastAsia" w:ascii="黑体" w:hAnsi="黑体" w:eastAsia="黑体" w:cs="黑体"/>
          <w:szCs w:val="32"/>
          <w:lang w:eastAsia="zh-CN"/>
        </w:rPr>
        <w:t>工作举措</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1"/>
        <w:rPr>
          <w:rFonts w:hint="eastAsia" w:ascii="仿宋" w:hAnsi="仿宋" w:eastAsia="仿宋" w:cs="仿宋"/>
          <w:b w:val="0"/>
          <w:bCs/>
          <w:szCs w:val="32"/>
          <w:lang w:eastAsia="zh-CN"/>
        </w:rPr>
      </w:pPr>
      <w:r>
        <w:rPr>
          <w:rFonts w:hint="eastAsia" w:ascii="仿宋" w:hAnsi="仿宋" w:eastAsia="仿宋" w:cs="仿宋"/>
          <w:b w:val="0"/>
          <w:bCs/>
          <w:szCs w:val="32"/>
          <w:lang w:eastAsia="zh-CN"/>
        </w:rPr>
        <w:t>在尊重职业院校专业设置自主权的同时，加强职业院校专业调整指导、引导、调控工作。制定“一个规划”，建立“</w:t>
      </w:r>
      <w:r>
        <w:rPr>
          <w:rFonts w:hint="eastAsia" w:ascii="仿宋" w:hAnsi="仿宋" w:eastAsia="仿宋" w:cs="仿宋"/>
          <w:b w:val="0"/>
          <w:bCs/>
          <w:szCs w:val="32"/>
          <w:lang w:val="en-US" w:eastAsia="zh-CN"/>
        </w:rPr>
        <w:t>五个机制</w:t>
      </w:r>
      <w:r>
        <w:rPr>
          <w:rFonts w:hint="eastAsia" w:ascii="仿宋" w:hAnsi="仿宋" w:eastAsia="仿宋" w:cs="仿宋"/>
          <w:b w:val="0"/>
          <w:bCs/>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（一）指导学校制订专业发展规划</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rPr>
          <w:rFonts w:hint="eastAsia" w:ascii="仿宋" w:hAnsi="仿宋" w:eastAsia="仿宋" w:cs="仿宋"/>
          <w:bCs/>
          <w:szCs w:val="32"/>
        </w:rPr>
      </w:pPr>
      <w:r>
        <w:rPr>
          <w:rFonts w:hint="eastAsia" w:ascii="仿宋" w:hAnsi="仿宋" w:eastAsia="仿宋" w:cs="仿宋"/>
          <w:bCs/>
          <w:szCs w:val="32"/>
        </w:rPr>
        <w:t>全省职业</w:t>
      </w:r>
      <w:r>
        <w:rPr>
          <w:rFonts w:hint="eastAsia" w:ascii="仿宋" w:hAnsi="仿宋" w:eastAsia="仿宋" w:cs="仿宋"/>
          <w:bCs/>
          <w:szCs w:val="32"/>
          <w:lang w:eastAsia="zh-CN"/>
        </w:rPr>
        <w:t>院校都要</w:t>
      </w:r>
      <w:r>
        <w:rPr>
          <w:rFonts w:hint="eastAsia" w:ascii="仿宋" w:hAnsi="仿宋" w:eastAsia="仿宋" w:cs="仿宋"/>
          <w:bCs/>
          <w:szCs w:val="32"/>
        </w:rPr>
        <w:t>主动服务“中国制造2025”“一带一路”“京津冀协同发展”“雄安新区”等国家战略和河北产业需要，制订学校</w:t>
      </w:r>
      <w:r>
        <w:rPr>
          <w:rFonts w:hint="eastAsia" w:ascii="仿宋" w:hAnsi="仿宋" w:eastAsia="仿宋" w:cs="仿宋"/>
          <w:bCs/>
          <w:szCs w:val="32"/>
          <w:lang w:eastAsia="zh-CN"/>
        </w:rPr>
        <w:t>专</w:t>
      </w:r>
      <w:r>
        <w:rPr>
          <w:rFonts w:hint="eastAsia" w:ascii="仿宋" w:hAnsi="仿宋" w:eastAsia="仿宋" w:cs="仿宋"/>
          <w:bCs/>
          <w:szCs w:val="32"/>
        </w:rPr>
        <w:t>业发展规划。</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rPr>
          <w:rFonts w:hint="eastAsia" w:ascii="仿宋" w:hAnsi="仿宋" w:eastAsia="仿宋" w:cs="仿宋"/>
          <w:bCs/>
          <w:szCs w:val="32"/>
        </w:rPr>
      </w:pPr>
      <w:r>
        <w:rPr>
          <w:rFonts w:hint="eastAsia" w:ascii="仿宋" w:hAnsi="仿宋" w:eastAsia="仿宋" w:cs="仿宋"/>
          <w:b w:val="0"/>
          <w:bCs w:val="0"/>
          <w:szCs w:val="32"/>
          <w:lang w:val="en-US" w:eastAsia="zh-CN"/>
        </w:rPr>
        <w:t>1</w:t>
      </w:r>
      <w:r>
        <w:rPr>
          <w:rFonts w:hint="eastAsia" w:ascii="仿宋" w:hAnsi="仿宋" w:eastAsia="仿宋" w:cs="仿宋"/>
          <w:b w:val="0"/>
          <w:bCs w:val="0"/>
          <w:szCs w:val="32"/>
        </w:rPr>
        <w:t>.</w:t>
      </w:r>
      <w:r>
        <w:rPr>
          <w:rFonts w:hint="eastAsia" w:ascii="仿宋" w:hAnsi="仿宋" w:eastAsia="仿宋" w:cs="仿宋"/>
          <w:b w:val="0"/>
          <w:bCs w:val="0"/>
          <w:szCs w:val="32"/>
          <w:lang w:eastAsia="zh-CN"/>
        </w:rPr>
        <w:t>依据</w:t>
      </w:r>
      <w:r>
        <w:rPr>
          <w:rFonts w:hint="eastAsia" w:ascii="仿宋" w:hAnsi="仿宋" w:eastAsia="仿宋" w:cs="仿宋"/>
          <w:b w:val="0"/>
          <w:bCs w:val="0"/>
          <w:szCs w:val="32"/>
        </w:rPr>
        <w:t>优势特色规划专业群与专业</w:t>
      </w:r>
      <w:r>
        <w:rPr>
          <w:rFonts w:hint="eastAsia" w:ascii="仿宋" w:hAnsi="仿宋" w:eastAsia="仿宋" w:cs="仿宋"/>
          <w:b w:val="0"/>
          <w:bCs w:val="0"/>
          <w:szCs w:val="32"/>
          <w:lang w:eastAsia="zh-CN"/>
        </w:rPr>
        <w:t>。</w:t>
      </w:r>
      <w:r>
        <w:rPr>
          <w:rFonts w:hint="eastAsia" w:ascii="仿宋" w:hAnsi="仿宋" w:eastAsia="仿宋" w:cs="仿宋"/>
          <w:bCs/>
          <w:szCs w:val="32"/>
        </w:rPr>
        <w:t>聚集优势办学资源，瞄准某个或某几个行业、产业设置专业群</w:t>
      </w:r>
      <w:r>
        <w:rPr>
          <w:rFonts w:hint="eastAsia" w:ascii="仿宋" w:hAnsi="仿宋" w:eastAsia="仿宋" w:cs="仿宋"/>
          <w:bCs/>
          <w:szCs w:val="32"/>
          <w:lang w:eastAsia="zh-CN"/>
        </w:rPr>
        <w:t>。</w:t>
      </w:r>
      <w:r>
        <w:rPr>
          <w:rFonts w:hint="eastAsia" w:ascii="仿宋" w:hAnsi="仿宋" w:eastAsia="仿宋" w:cs="仿宋"/>
          <w:bCs/>
          <w:szCs w:val="32"/>
        </w:rPr>
        <w:t>一般对接某产业及其产业链的专业群在校生规模应达到2000人，对应市场需求小、稀有特色产业的专业群除外。一般在本校专业群内开发设置专业，每个专业在校生规模应达到300人以上，市场需求极小或适合小班教学的专业除外。</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rPr>
          <w:rFonts w:hint="eastAsia" w:ascii="仿宋" w:hAnsi="仿宋" w:eastAsia="仿宋" w:cs="仿宋"/>
          <w:bCs/>
          <w:szCs w:val="32"/>
        </w:rPr>
      </w:pPr>
      <w:r>
        <w:rPr>
          <w:rFonts w:hint="eastAsia" w:ascii="仿宋" w:hAnsi="仿宋" w:eastAsia="仿宋" w:cs="仿宋"/>
          <w:b w:val="0"/>
          <w:bCs/>
          <w:szCs w:val="32"/>
          <w:lang w:val="en-US" w:eastAsia="zh-CN"/>
        </w:rPr>
        <w:t>2</w:t>
      </w:r>
      <w:r>
        <w:rPr>
          <w:rFonts w:hint="eastAsia" w:ascii="仿宋" w:hAnsi="仿宋" w:eastAsia="仿宋" w:cs="仿宋"/>
          <w:b w:val="0"/>
          <w:bCs/>
          <w:szCs w:val="32"/>
        </w:rPr>
        <w:t>.</w:t>
      </w:r>
      <w:r>
        <w:rPr>
          <w:rFonts w:hint="eastAsia" w:ascii="仿宋" w:hAnsi="仿宋" w:eastAsia="仿宋" w:cs="仿宋"/>
          <w:b w:val="0"/>
          <w:bCs/>
          <w:szCs w:val="32"/>
          <w:lang w:eastAsia="zh-CN"/>
        </w:rPr>
        <w:t>依据</w:t>
      </w:r>
      <w:r>
        <w:rPr>
          <w:rFonts w:hint="eastAsia" w:ascii="仿宋" w:hAnsi="仿宋" w:eastAsia="仿宋" w:cs="仿宋"/>
          <w:b w:val="0"/>
          <w:bCs/>
          <w:szCs w:val="32"/>
        </w:rPr>
        <w:t>办学条件</w:t>
      </w:r>
      <w:r>
        <w:rPr>
          <w:rFonts w:hint="eastAsia" w:ascii="仿宋" w:hAnsi="仿宋" w:eastAsia="仿宋" w:cs="仿宋"/>
          <w:b w:val="0"/>
          <w:bCs/>
          <w:szCs w:val="32"/>
          <w:lang w:eastAsia="zh-CN"/>
        </w:rPr>
        <w:t>和需求</w:t>
      </w:r>
      <w:r>
        <w:rPr>
          <w:rFonts w:hint="eastAsia" w:ascii="仿宋" w:hAnsi="仿宋" w:eastAsia="仿宋" w:cs="仿宋"/>
          <w:b w:val="0"/>
          <w:bCs/>
          <w:szCs w:val="32"/>
        </w:rPr>
        <w:t>规划专业数量与招生计划</w:t>
      </w:r>
      <w:r>
        <w:rPr>
          <w:rFonts w:hint="eastAsia" w:ascii="仿宋" w:hAnsi="仿宋" w:eastAsia="仿宋" w:cs="仿宋"/>
          <w:b w:val="0"/>
          <w:bCs/>
          <w:szCs w:val="32"/>
          <w:lang w:eastAsia="zh-CN"/>
        </w:rPr>
        <w:t>。</w:t>
      </w:r>
      <w:r>
        <w:rPr>
          <w:rFonts w:hint="eastAsia" w:ascii="仿宋" w:hAnsi="仿宋" w:eastAsia="仿宋" w:cs="仿宋"/>
          <w:bCs/>
          <w:szCs w:val="32"/>
        </w:rPr>
        <w:t>年度新增设专业数一般不超过5个，各专业部（或</w:t>
      </w:r>
      <w:r>
        <w:rPr>
          <w:rFonts w:hint="eastAsia" w:ascii="仿宋" w:hAnsi="仿宋" w:eastAsia="仿宋" w:cs="仿宋"/>
          <w:bCs/>
          <w:szCs w:val="32"/>
          <w:lang w:eastAsia="zh-CN"/>
        </w:rPr>
        <w:t>教学系、</w:t>
      </w:r>
      <w:r>
        <w:rPr>
          <w:rFonts w:hint="eastAsia" w:ascii="仿宋" w:hAnsi="仿宋" w:eastAsia="仿宋" w:cs="仿宋"/>
          <w:bCs/>
          <w:szCs w:val="32"/>
        </w:rPr>
        <w:t>二级学院）增设专业数一般不超过1个，各专业招生计划应根据产业结构比例和市场人才需求变化进行调整。</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（二）建立专业设置标准控制机制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2"/>
        <w:rPr>
          <w:rFonts w:hint="eastAsia" w:ascii="仿宋" w:hAnsi="仿宋" w:eastAsia="仿宋" w:cs="仿宋"/>
          <w:szCs w:val="32"/>
        </w:rPr>
      </w:pPr>
      <w:r>
        <w:rPr>
          <w:rFonts w:hint="eastAsia" w:ascii="仿宋" w:hAnsi="仿宋" w:eastAsia="仿宋" w:cs="仿宋"/>
          <w:b w:val="0"/>
          <w:bCs/>
          <w:szCs w:val="32"/>
          <w:lang w:val="en-US" w:eastAsia="zh-CN"/>
        </w:rPr>
        <w:t>3.职业院校设置专业要依据</w:t>
      </w:r>
      <w:r>
        <w:rPr>
          <w:rFonts w:hint="eastAsia" w:ascii="仿宋" w:hAnsi="仿宋" w:eastAsia="仿宋" w:cs="仿宋"/>
          <w:szCs w:val="32"/>
        </w:rPr>
        <w:t>教育部颁布的《高等职业学校专业目录》或《中等职业学校专业目录》，</w:t>
      </w:r>
      <w:r>
        <w:rPr>
          <w:rFonts w:hint="eastAsia" w:ascii="仿宋" w:hAnsi="仿宋" w:eastAsia="仿宋" w:cs="仿宋"/>
          <w:b w:val="0"/>
          <w:bCs w:val="0"/>
          <w:szCs w:val="32"/>
          <w:lang w:eastAsia="zh-CN"/>
        </w:rPr>
        <w:t>遵循</w:t>
      </w:r>
      <w:r>
        <w:rPr>
          <w:rFonts w:hint="eastAsia" w:ascii="仿宋" w:hAnsi="仿宋" w:eastAsia="仿宋" w:cs="仿宋"/>
          <w:szCs w:val="32"/>
        </w:rPr>
        <w:t>教育部颁布的中职或高职“各类专业教学标准”，</w:t>
      </w:r>
      <w:r>
        <w:rPr>
          <w:rFonts w:hint="eastAsia" w:ascii="仿宋" w:hAnsi="仿宋" w:eastAsia="仿宋" w:cs="仿宋"/>
          <w:szCs w:val="32"/>
          <w:lang w:eastAsia="zh-CN"/>
        </w:rPr>
        <w:t>并</w:t>
      </w:r>
      <w:r>
        <w:rPr>
          <w:rFonts w:hint="eastAsia" w:ascii="仿宋" w:hAnsi="仿宋" w:eastAsia="仿宋" w:cs="仿宋"/>
          <w:szCs w:val="32"/>
        </w:rPr>
        <w:t>同时满足以下条件：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rPr>
          <w:rFonts w:hint="eastAsia" w:ascii="仿宋" w:hAnsi="仿宋" w:eastAsia="仿宋" w:cs="仿宋"/>
          <w:szCs w:val="32"/>
        </w:rPr>
      </w:pPr>
      <w:r>
        <w:rPr>
          <w:rFonts w:hint="eastAsia" w:ascii="仿宋" w:hAnsi="仿宋" w:eastAsia="仿宋" w:cs="仿宋"/>
          <w:szCs w:val="32"/>
          <w:lang w:val="en-US" w:eastAsia="zh-CN"/>
        </w:rPr>
        <w:t>（1）</w:t>
      </w:r>
      <w:r>
        <w:rPr>
          <w:rFonts w:hint="eastAsia" w:ascii="仿宋" w:hAnsi="仿宋" w:eastAsia="仿宋" w:cs="仿宋"/>
          <w:szCs w:val="32"/>
        </w:rPr>
        <w:t>符合学校</w:t>
      </w:r>
      <w:r>
        <w:rPr>
          <w:rFonts w:hint="eastAsia" w:ascii="仿宋" w:hAnsi="仿宋" w:eastAsia="仿宋" w:cs="仿宋"/>
          <w:szCs w:val="32"/>
          <w:lang w:eastAsia="zh-CN"/>
        </w:rPr>
        <w:t>专</w:t>
      </w:r>
      <w:r>
        <w:rPr>
          <w:rFonts w:hint="eastAsia" w:ascii="仿宋" w:hAnsi="仿宋" w:eastAsia="仿宋" w:cs="仿宋"/>
          <w:szCs w:val="32"/>
        </w:rPr>
        <w:t>业发展规划和办学方向，符合学校办学特色，避免同质化设置，</w:t>
      </w:r>
      <w:r>
        <w:rPr>
          <w:rFonts w:hint="eastAsia" w:ascii="仿宋" w:hAnsi="仿宋" w:eastAsia="仿宋" w:cs="仿宋"/>
          <w:bCs/>
          <w:szCs w:val="32"/>
        </w:rPr>
        <w:t>优先考虑以已设置的相关专业为依托，校企（行业、政府）合作举办的专业。</w:t>
      </w:r>
      <w:r>
        <w:rPr>
          <w:rFonts w:hint="eastAsia" w:ascii="仿宋" w:hAnsi="仿宋" w:eastAsia="仿宋" w:cs="仿宋"/>
          <w:szCs w:val="32"/>
        </w:rPr>
        <w:t>符合专业部（或</w:t>
      </w:r>
      <w:r>
        <w:rPr>
          <w:rFonts w:hint="eastAsia" w:ascii="仿宋" w:hAnsi="仿宋" w:eastAsia="仿宋" w:cs="仿宋"/>
          <w:bCs/>
          <w:szCs w:val="32"/>
          <w:lang w:eastAsia="zh-CN"/>
        </w:rPr>
        <w:t>教学系、</w:t>
      </w:r>
      <w:r>
        <w:rPr>
          <w:rFonts w:hint="eastAsia" w:ascii="仿宋" w:hAnsi="仿宋" w:eastAsia="仿宋" w:cs="仿宋"/>
          <w:szCs w:val="32"/>
        </w:rPr>
        <w:t>二级学院）专业建设发展规划，有良好的产业背景和稳定的人才需求。</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rPr>
          <w:rFonts w:hint="eastAsia" w:ascii="仿宋" w:hAnsi="仿宋" w:eastAsia="仿宋" w:cs="仿宋"/>
          <w:szCs w:val="32"/>
        </w:rPr>
      </w:pPr>
      <w:r>
        <w:rPr>
          <w:rFonts w:hint="eastAsia" w:ascii="仿宋" w:hAnsi="仿宋" w:eastAsia="仿宋" w:cs="仿宋"/>
          <w:bCs/>
          <w:szCs w:val="32"/>
          <w:lang w:val="en-US" w:eastAsia="zh-CN"/>
        </w:rPr>
        <w:t>（2）</w:t>
      </w:r>
      <w:r>
        <w:rPr>
          <w:rFonts w:hint="eastAsia" w:ascii="仿宋" w:hAnsi="仿宋" w:eastAsia="仿宋" w:cs="仿宋"/>
          <w:bCs/>
          <w:szCs w:val="32"/>
        </w:rPr>
        <w:t>加强专业人才市场需求调研</w:t>
      </w:r>
      <w:r>
        <w:rPr>
          <w:rFonts w:hint="eastAsia" w:ascii="仿宋" w:hAnsi="仿宋" w:eastAsia="仿宋" w:cs="仿宋"/>
          <w:bCs/>
          <w:szCs w:val="32"/>
          <w:lang w:eastAsia="zh-CN"/>
        </w:rPr>
        <w:t>分析</w:t>
      </w:r>
      <w:r>
        <w:rPr>
          <w:rFonts w:hint="eastAsia" w:ascii="仿宋" w:hAnsi="仿宋" w:eastAsia="仿宋" w:cs="仿宋"/>
          <w:bCs/>
          <w:szCs w:val="32"/>
        </w:rPr>
        <w:t>，准确定位产业服务</w:t>
      </w:r>
      <w:r>
        <w:rPr>
          <w:rFonts w:hint="eastAsia" w:ascii="仿宋" w:hAnsi="仿宋" w:eastAsia="仿宋" w:cs="仿宋"/>
          <w:bCs/>
          <w:szCs w:val="32"/>
          <w:lang w:eastAsia="zh-CN"/>
        </w:rPr>
        <w:t>领域</w:t>
      </w:r>
      <w:r>
        <w:rPr>
          <w:rFonts w:hint="eastAsia" w:ascii="仿宋" w:hAnsi="仿宋" w:eastAsia="仿宋" w:cs="仿宋"/>
          <w:bCs/>
          <w:szCs w:val="32"/>
        </w:rPr>
        <w:t>，</w:t>
      </w:r>
      <w:r>
        <w:rPr>
          <w:rFonts w:hint="eastAsia" w:ascii="仿宋" w:hAnsi="仿宋" w:eastAsia="仿宋" w:cs="仿宋"/>
          <w:b w:val="0"/>
          <w:bCs w:val="0"/>
          <w:color w:val="auto"/>
          <w:szCs w:val="32"/>
        </w:rPr>
        <w:t>制订3—5年的</w:t>
      </w:r>
      <w:r>
        <w:rPr>
          <w:rFonts w:hint="eastAsia" w:ascii="仿宋" w:hAnsi="仿宋" w:eastAsia="仿宋" w:cs="仿宋"/>
          <w:b w:val="0"/>
          <w:bCs w:val="0"/>
          <w:color w:val="auto"/>
          <w:szCs w:val="32"/>
          <w:lang w:eastAsia="zh-CN"/>
        </w:rPr>
        <w:t>招生规模、师资队伍、实训条件、课程与教材开发等方面的专业建设规划、</w:t>
      </w:r>
      <w:r>
        <w:rPr>
          <w:rFonts w:hint="eastAsia" w:ascii="仿宋" w:hAnsi="仿宋" w:eastAsia="仿宋" w:cs="仿宋"/>
          <w:b w:val="0"/>
          <w:bCs w:val="0"/>
          <w:color w:val="auto"/>
          <w:szCs w:val="32"/>
        </w:rPr>
        <w:t>目标、任务</w:t>
      </w:r>
      <w:r>
        <w:rPr>
          <w:rFonts w:hint="eastAsia" w:ascii="仿宋" w:hAnsi="仿宋" w:eastAsia="仿宋" w:cs="仿宋"/>
          <w:b w:val="0"/>
          <w:bCs w:val="0"/>
          <w:color w:val="auto"/>
          <w:szCs w:val="32"/>
          <w:lang w:eastAsia="zh-CN"/>
        </w:rPr>
        <w:t>和</w:t>
      </w:r>
      <w:r>
        <w:rPr>
          <w:rFonts w:hint="eastAsia" w:ascii="仿宋" w:hAnsi="仿宋" w:eastAsia="仿宋" w:cs="仿宋"/>
          <w:b w:val="0"/>
          <w:bCs w:val="0"/>
          <w:color w:val="auto"/>
          <w:szCs w:val="32"/>
        </w:rPr>
        <w:t>举措，</w:t>
      </w:r>
      <w:r>
        <w:rPr>
          <w:rFonts w:hint="eastAsia" w:ascii="仿宋" w:hAnsi="仿宋" w:eastAsia="仿宋" w:cs="仿宋"/>
          <w:szCs w:val="32"/>
        </w:rPr>
        <w:t>以及人才培养方案。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rPr>
          <w:rFonts w:hint="eastAsia" w:ascii="仿宋" w:hAnsi="仿宋" w:eastAsia="仿宋" w:cs="仿宋"/>
          <w:szCs w:val="32"/>
        </w:rPr>
      </w:pPr>
      <w:r>
        <w:rPr>
          <w:rFonts w:hint="eastAsia" w:ascii="仿宋" w:hAnsi="仿宋" w:eastAsia="仿宋" w:cs="仿宋"/>
          <w:szCs w:val="32"/>
          <w:lang w:eastAsia="zh-CN"/>
        </w:rPr>
        <w:t>（</w:t>
      </w:r>
      <w:r>
        <w:rPr>
          <w:rFonts w:hint="eastAsia" w:ascii="仿宋" w:hAnsi="仿宋" w:eastAsia="仿宋" w:cs="仿宋"/>
          <w:szCs w:val="32"/>
          <w:lang w:val="en-US" w:eastAsia="zh-CN"/>
        </w:rPr>
        <w:t>3</w:t>
      </w:r>
      <w:r>
        <w:rPr>
          <w:rFonts w:hint="eastAsia" w:ascii="仿宋" w:hAnsi="仿宋" w:eastAsia="仿宋" w:cs="仿宋"/>
          <w:szCs w:val="32"/>
          <w:lang w:eastAsia="zh-CN"/>
        </w:rPr>
        <w:t>）</w:t>
      </w:r>
      <w:r>
        <w:rPr>
          <w:rFonts w:hint="eastAsia" w:ascii="仿宋" w:hAnsi="仿宋" w:eastAsia="仿宋" w:cs="仿宋"/>
          <w:szCs w:val="32"/>
        </w:rPr>
        <w:t>具备完成该专业教学进程必需的教学资源条件，包括教师及教学辅助人员的配备、课程资源、实训室及仪器设备、图书资料、实习场所等。</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rPr>
          <w:rFonts w:hint="eastAsia" w:ascii="仿宋" w:hAnsi="仿宋" w:eastAsia="仿宋" w:cs="仿宋"/>
          <w:szCs w:val="32"/>
        </w:rPr>
      </w:pPr>
      <w:r>
        <w:rPr>
          <w:rFonts w:hint="eastAsia" w:ascii="仿宋" w:hAnsi="仿宋" w:eastAsia="仿宋" w:cs="仿宋"/>
          <w:szCs w:val="32"/>
        </w:rPr>
        <w:t>对于出现重大发展机遇，面临战略调整，需要设置的专业，学校可考虑不完全受“专业设置基本条件”制约。</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（三）建立专业调整优化指标调控机制</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rPr>
          <w:rFonts w:hint="eastAsia" w:ascii="仿宋" w:hAnsi="仿宋" w:eastAsia="仿宋" w:cs="仿宋"/>
          <w:b w:val="0"/>
          <w:bCs/>
          <w:szCs w:val="32"/>
          <w:lang w:eastAsia="zh-CN"/>
        </w:rPr>
      </w:pPr>
      <w:r>
        <w:rPr>
          <w:rFonts w:hint="eastAsia" w:ascii="仿宋" w:hAnsi="仿宋" w:eastAsia="仿宋" w:cs="仿宋"/>
          <w:b w:val="0"/>
          <w:bCs/>
          <w:szCs w:val="32"/>
          <w:lang w:val="en-US" w:eastAsia="zh-CN"/>
        </w:rPr>
        <w:t xml:space="preserve">    4.建立</w:t>
      </w:r>
      <w:r>
        <w:rPr>
          <w:rFonts w:hint="eastAsia" w:ascii="仿宋" w:hAnsi="仿宋" w:eastAsia="仿宋" w:cs="仿宋"/>
          <w:b w:val="0"/>
          <w:bCs/>
          <w:szCs w:val="32"/>
          <w:lang w:eastAsia="zh-CN"/>
        </w:rPr>
        <w:t>专业调整优化指标体系，作为职业院校专业监测的重要依据。指标体系应</w:t>
      </w:r>
      <w:r>
        <w:rPr>
          <w:rFonts w:hint="eastAsia" w:ascii="仿宋" w:hAnsi="仿宋" w:eastAsia="仿宋" w:cs="仿宋"/>
          <w:szCs w:val="32"/>
        </w:rPr>
        <w:t>本着</w:t>
      </w:r>
      <w:r>
        <w:rPr>
          <w:rFonts w:hint="eastAsia" w:ascii="仿宋" w:hAnsi="仿宋" w:eastAsia="仿宋" w:cs="仿宋"/>
          <w:b w:val="0"/>
          <w:bCs w:val="0"/>
          <w:color w:val="auto"/>
          <w:szCs w:val="32"/>
          <w:lang w:eastAsia="zh-CN"/>
        </w:rPr>
        <w:t>既</w:t>
      </w:r>
      <w:r>
        <w:rPr>
          <w:rFonts w:hint="eastAsia" w:ascii="仿宋" w:hAnsi="仿宋" w:eastAsia="仿宋" w:cs="仿宋"/>
          <w:b w:val="0"/>
          <w:bCs w:val="0"/>
          <w:color w:val="auto"/>
          <w:szCs w:val="32"/>
        </w:rPr>
        <w:t>客观</w:t>
      </w:r>
      <w:r>
        <w:rPr>
          <w:rFonts w:hint="eastAsia" w:ascii="仿宋" w:hAnsi="仿宋" w:eastAsia="仿宋" w:cs="仿宋"/>
          <w:b w:val="0"/>
          <w:bCs w:val="0"/>
          <w:color w:val="auto"/>
          <w:szCs w:val="32"/>
          <w:lang w:eastAsia="zh-CN"/>
        </w:rPr>
        <w:t>又</w:t>
      </w:r>
      <w:r>
        <w:rPr>
          <w:rFonts w:hint="eastAsia" w:ascii="仿宋" w:hAnsi="仿宋" w:eastAsia="仿宋" w:cs="仿宋"/>
          <w:szCs w:val="32"/>
        </w:rPr>
        <w:t>可操作的原则，选取招生计划完成率和报</w:t>
      </w:r>
      <w:r>
        <w:rPr>
          <w:rFonts w:hint="eastAsia" w:ascii="仿宋" w:hAnsi="仿宋" w:eastAsia="仿宋" w:cs="仿宋"/>
          <w:b w:val="0"/>
          <w:bCs/>
          <w:szCs w:val="32"/>
          <w:lang w:eastAsia="zh-CN"/>
        </w:rPr>
        <w:t>到率（第一志愿填报率、计划完成率、报到率）、就业率（离校就业率、初次就业率、年终就业率）、就业竞争力（毕业三个月后平均月收入、就业现状满意度）、专业相关度（毕业生其工作岗位与所学专业相关情况）</w:t>
      </w:r>
      <w:bookmarkStart w:id="0" w:name="_GoBack"/>
      <w:bookmarkEnd w:id="0"/>
      <w:r>
        <w:rPr>
          <w:rFonts w:hint="eastAsia" w:ascii="仿宋" w:hAnsi="仿宋" w:eastAsia="仿宋" w:cs="仿宋"/>
          <w:b w:val="0"/>
          <w:bCs/>
          <w:szCs w:val="32"/>
          <w:lang w:eastAsia="zh-CN"/>
        </w:rPr>
        <w:t>、满意度（课程教学满意度、学生管理满意度）等方面要素作为主要评价指标。职业院校要建立校本专业调整优化指标体系和实施方案，在确定下年度招生专业和招生计划前进行认真诊断并提出改进方案。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（四）建立周期性专业调整优化机制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outlineLvl w:val="2"/>
        <w:rPr>
          <w:rFonts w:hint="eastAsia" w:ascii="仿宋" w:hAnsi="仿宋" w:eastAsia="仿宋" w:cs="仿宋"/>
          <w:b w:val="0"/>
          <w:bCs w:val="0"/>
          <w:szCs w:val="32"/>
        </w:rPr>
      </w:pPr>
      <w:r>
        <w:rPr>
          <w:rFonts w:hint="eastAsia" w:ascii="仿宋" w:hAnsi="仿宋" w:eastAsia="仿宋" w:cs="仿宋"/>
          <w:b w:val="0"/>
          <w:bCs w:val="0"/>
          <w:szCs w:val="32"/>
          <w:lang w:val="en-US" w:eastAsia="zh-CN"/>
        </w:rPr>
        <w:t xml:space="preserve">    5</w:t>
      </w:r>
      <w:r>
        <w:rPr>
          <w:rFonts w:hint="eastAsia" w:ascii="仿宋" w:hAnsi="仿宋" w:eastAsia="仿宋" w:cs="仿宋"/>
          <w:b w:val="0"/>
          <w:bCs w:val="0"/>
          <w:szCs w:val="32"/>
        </w:rPr>
        <w:t>.</w:t>
      </w:r>
      <w:r>
        <w:rPr>
          <w:rFonts w:hint="eastAsia" w:ascii="仿宋" w:hAnsi="仿宋" w:eastAsia="仿宋" w:cs="仿宋"/>
          <w:b w:val="0"/>
          <w:bCs w:val="0"/>
          <w:szCs w:val="32"/>
          <w:lang w:eastAsia="zh-CN"/>
        </w:rPr>
        <w:t>职业院校要根据专业设置调整优化诊断结果，分类确定预警、黄牌、红牌、绿牌等档次。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rPr>
          <w:rFonts w:hint="eastAsia" w:ascii="仿宋" w:hAnsi="仿宋" w:eastAsia="仿宋" w:cs="仿宋"/>
          <w:szCs w:val="32"/>
        </w:rPr>
      </w:pPr>
      <w:r>
        <w:rPr>
          <w:rFonts w:hint="eastAsia" w:ascii="仿宋" w:hAnsi="仿宋" w:eastAsia="仿宋" w:cs="仿宋"/>
          <w:szCs w:val="32"/>
          <w:lang w:val="en-US" w:eastAsia="zh-CN"/>
        </w:rPr>
        <w:t xml:space="preserve">    </w:t>
      </w:r>
      <w:r>
        <w:rPr>
          <w:rFonts w:hint="eastAsia" w:ascii="仿宋" w:hAnsi="仿宋" w:eastAsia="仿宋" w:cs="仿宋"/>
          <w:szCs w:val="32"/>
          <w:lang w:eastAsia="zh-CN"/>
        </w:rPr>
        <w:t>（</w:t>
      </w:r>
      <w:r>
        <w:rPr>
          <w:rFonts w:hint="eastAsia" w:ascii="仿宋" w:hAnsi="仿宋" w:eastAsia="仿宋" w:cs="仿宋"/>
          <w:szCs w:val="32"/>
          <w:lang w:val="en-US" w:eastAsia="zh-CN"/>
        </w:rPr>
        <w:t>1</w:t>
      </w:r>
      <w:r>
        <w:rPr>
          <w:rFonts w:hint="eastAsia" w:ascii="仿宋" w:hAnsi="仿宋" w:eastAsia="仿宋" w:cs="仿宋"/>
          <w:szCs w:val="32"/>
          <w:lang w:eastAsia="zh-CN"/>
        </w:rPr>
        <w:t>）</w:t>
      </w:r>
      <w:r>
        <w:rPr>
          <w:rFonts w:hint="eastAsia" w:ascii="仿宋" w:hAnsi="仿宋" w:eastAsia="仿宋" w:cs="仿宋"/>
          <w:szCs w:val="32"/>
        </w:rPr>
        <w:t>依据专业</w:t>
      </w:r>
      <w:r>
        <w:rPr>
          <w:rFonts w:hint="eastAsia" w:ascii="仿宋" w:hAnsi="仿宋" w:eastAsia="仿宋" w:cs="仿宋"/>
          <w:szCs w:val="32"/>
          <w:lang w:eastAsia="zh-CN"/>
        </w:rPr>
        <w:t>调整优化</w:t>
      </w:r>
      <w:r>
        <w:rPr>
          <w:rFonts w:hint="eastAsia" w:ascii="仿宋" w:hAnsi="仿宋" w:eastAsia="仿宋" w:cs="仿宋"/>
          <w:szCs w:val="32"/>
        </w:rPr>
        <w:t>指标体系</w:t>
      </w:r>
      <w:r>
        <w:rPr>
          <w:rFonts w:hint="eastAsia" w:ascii="仿宋" w:hAnsi="仿宋" w:eastAsia="仿宋" w:cs="仿宋"/>
          <w:szCs w:val="32"/>
          <w:lang w:eastAsia="zh-CN"/>
        </w:rPr>
        <w:t>对专业进行评价，</w:t>
      </w:r>
      <w:r>
        <w:rPr>
          <w:rFonts w:hint="eastAsia" w:ascii="仿宋" w:hAnsi="仿宋" w:eastAsia="仿宋" w:cs="仿宋"/>
          <w:szCs w:val="32"/>
        </w:rPr>
        <w:t>得分排名处于当年所有专业最后2名</w:t>
      </w:r>
      <w:r>
        <w:rPr>
          <w:rFonts w:hint="eastAsia" w:ascii="仿宋" w:hAnsi="仿宋" w:eastAsia="仿宋" w:cs="仿宋"/>
          <w:szCs w:val="32"/>
          <w:lang w:eastAsia="zh-CN"/>
        </w:rPr>
        <w:t>的</w:t>
      </w:r>
      <w:r>
        <w:rPr>
          <w:rFonts w:hint="eastAsia" w:ascii="仿宋" w:hAnsi="仿宋" w:eastAsia="仿宋" w:cs="仿宋"/>
          <w:szCs w:val="32"/>
        </w:rPr>
        <w:t>，对该专业给予黄牌警告。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rPr>
          <w:rFonts w:hint="eastAsia" w:ascii="仿宋" w:hAnsi="仿宋" w:eastAsia="仿宋" w:cs="仿宋"/>
          <w:szCs w:val="32"/>
          <w:lang w:eastAsia="zh-CN"/>
        </w:rPr>
      </w:pPr>
      <w:r>
        <w:rPr>
          <w:rFonts w:hint="eastAsia" w:ascii="仿宋" w:hAnsi="仿宋" w:eastAsia="仿宋" w:cs="仿宋"/>
          <w:szCs w:val="32"/>
          <w:lang w:eastAsia="zh-CN"/>
        </w:rPr>
        <w:t>（</w:t>
      </w:r>
      <w:r>
        <w:rPr>
          <w:rFonts w:hint="eastAsia" w:ascii="仿宋" w:hAnsi="仿宋" w:eastAsia="仿宋" w:cs="仿宋"/>
          <w:szCs w:val="32"/>
          <w:lang w:val="en-US" w:eastAsia="zh-CN"/>
        </w:rPr>
        <w:t>2</w:t>
      </w:r>
      <w:r>
        <w:rPr>
          <w:rFonts w:hint="eastAsia" w:ascii="仿宋" w:hAnsi="仿宋" w:eastAsia="仿宋" w:cs="仿宋"/>
          <w:szCs w:val="32"/>
          <w:lang w:eastAsia="zh-CN"/>
        </w:rPr>
        <w:t>）</w:t>
      </w:r>
      <w:r>
        <w:rPr>
          <w:rFonts w:hint="eastAsia" w:ascii="仿宋" w:hAnsi="仿宋" w:eastAsia="仿宋" w:cs="仿宋"/>
          <w:szCs w:val="32"/>
        </w:rPr>
        <w:t>得分排名处于当年所有专业后15%范围内</w:t>
      </w:r>
      <w:r>
        <w:rPr>
          <w:rFonts w:hint="eastAsia" w:ascii="仿宋" w:hAnsi="仿宋" w:eastAsia="仿宋" w:cs="仿宋"/>
          <w:szCs w:val="32"/>
          <w:lang w:eastAsia="zh-CN"/>
        </w:rPr>
        <w:t>的</w:t>
      </w:r>
      <w:r>
        <w:rPr>
          <w:rFonts w:hint="eastAsia" w:ascii="仿宋" w:hAnsi="仿宋" w:eastAsia="仿宋" w:cs="仿宋"/>
          <w:szCs w:val="32"/>
        </w:rPr>
        <w:t>，对该专业则给予预警；被给予预警的专业，若次年得分</w:t>
      </w:r>
      <w:r>
        <w:rPr>
          <w:rFonts w:hint="eastAsia" w:ascii="仿宋" w:hAnsi="仿宋" w:eastAsia="仿宋" w:cs="仿宋"/>
          <w:szCs w:val="32"/>
          <w:lang w:eastAsia="zh-CN"/>
        </w:rPr>
        <w:t>排名</w:t>
      </w:r>
      <w:r>
        <w:rPr>
          <w:rFonts w:hint="eastAsia" w:ascii="仿宋" w:hAnsi="仿宋" w:eastAsia="仿宋" w:cs="仿宋"/>
          <w:szCs w:val="32"/>
        </w:rPr>
        <w:t>再次处于当年所有专业后15%范围内，则对该专业提出黄牌警告；被给予黄牌警告的专业，若次年得分</w:t>
      </w:r>
      <w:r>
        <w:rPr>
          <w:rFonts w:hint="eastAsia" w:ascii="仿宋" w:hAnsi="仿宋" w:eastAsia="仿宋" w:cs="仿宋"/>
          <w:szCs w:val="32"/>
          <w:lang w:eastAsia="zh-CN"/>
        </w:rPr>
        <w:t>排名</w:t>
      </w:r>
      <w:r>
        <w:rPr>
          <w:rFonts w:hint="eastAsia" w:ascii="仿宋" w:hAnsi="仿宋" w:eastAsia="仿宋" w:cs="仿宋"/>
          <w:szCs w:val="32"/>
        </w:rPr>
        <w:t>再次处于当年所有专业后15%范围内，则</w:t>
      </w:r>
      <w:r>
        <w:rPr>
          <w:rFonts w:hint="eastAsia" w:ascii="仿宋" w:hAnsi="仿宋" w:eastAsia="仿宋" w:cs="仿宋"/>
          <w:szCs w:val="32"/>
          <w:lang w:eastAsia="zh-CN"/>
        </w:rPr>
        <w:t>亮</w:t>
      </w:r>
      <w:r>
        <w:rPr>
          <w:rFonts w:hint="eastAsia" w:ascii="仿宋" w:hAnsi="仿宋" w:eastAsia="仿宋" w:cs="仿宋"/>
          <w:szCs w:val="32"/>
        </w:rPr>
        <w:t>红牌。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rPr>
          <w:rFonts w:hint="eastAsia" w:ascii="仿宋" w:hAnsi="仿宋" w:eastAsia="仿宋" w:cs="仿宋"/>
          <w:b/>
          <w:bCs/>
          <w:color w:val="00B0F0"/>
          <w:szCs w:val="32"/>
        </w:rPr>
      </w:pPr>
      <w:r>
        <w:rPr>
          <w:rFonts w:hint="eastAsia" w:ascii="仿宋" w:hAnsi="仿宋" w:eastAsia="仿宋" w:cs="仿宋"/>
          <w:szCs w:val="32"/>
          <w:lang w:eastAsia="zh-CN"/>
        </w:rPr>
        <w:t>（</w:t>
      </w:r>
      <w:r>
        <w:rPr>
          <w:rFonts w:hint="eastAsia" w:ascii="仿宋" w:hAnsi="仿宋" w:eastAsia="仿宋" w:cs="仿宋"/>
          <w:szCs w:val="32"/>
          <w:lang w:val="en-US" w:eastAsia="zh-CN"/>
        </w:rPr>
        <w:t>3</w:t>
      </w:r>
      <w:r>
        <w:rPr>
          <w:rFonts w:hint="eastAsia" w:ascii="仿宋" w:hAnsi="仿宋" w:eastAsia="仿宋" w:cs="仿宋"/>
          <w:szCs w:val="32"/>
          <w:lang w:eastAsia="zh-CN"/>
        </w:rPr>
        <w:t>）</w:t>
      </w:r>
      <w:r>
        <w:rPr>
          <w:rFonts w:hint="eastAsia" w:ascii="仿宋" w:hAnsi="仿宋" w:eastAsia="仿宋" w:cs="仿宋"/>
          <w:szCs w:val="32"/>
        </w:rPr>
        <w:t>得分排名</w:t>
      </w:r>
      <w:r>
        <w:rPr>
          <w:rFonts w:hint="eastAsia" w:ascii="仿宋" w:hAnsi="仿宋" w:eastAsia="仿宋" w:cs="仿宋"/>
          <w:szCs w:val="32"/>
          <w:lang w:eastAsia="zh-CN"/>
        </w:rPr>
        <w:t>在</w:t>
      </w:r>
      <w:r>
        <w:rPr>
          <w:rFonts w:hint="eastAsia" w:ascii="仿宋" w:hAnsi="仿宋" w:eastAsia="仿宋" w:cs="仿宋"/>
          <w:szCs w:val="32"/>
        </w:rPr>
        <w:t>当年全校所有专业前50%范围内，则该专业</w:t>
      </w:r>
      <w:r>
        <w:rPr>
          <w:rFonts w:hint="eastAsia" w:ascii="仿宋" w:hAnsi="仿宋" w:eastAsia="仿宋" w:cs="仿宋"/>
          <w:szCs w:val="32"/>
          <w:lang w:eastAsia="zh-CN"/>
        </w:rPr>
        <w:t>为</w:t>
      </w:r>
      <w:r>
        <w:rPr>
          <w:rFonts w:hint="eastAsia" w:ascii="仿宋" w:hAnsi="仿宋" w:eastAsia="仿宋" w:cs="仿宋"/>
          <w:szCs w:val="32"/>
        </w:rPr>
        <w:t>年度“绿牌专业”。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2"/>
        <w:rPr>
          <w:rFonts w:hint="eastAsia" w:ascii="仿宋" w:hAnsi="仿宋" w:eastAsia="仿宋" w:cs="仿宋"/>
          <w:b w:val="0"/>
          <w:bCs/>
          <w:szCs w:val="32"/>
        </w:rPr>
      </w:pPr>
      <w:r>
        <w:rPr>
          <w:rFonts w:hint="eastAsia" w:ascii="仿宋" w:hAnsi="仿宋" w:eastAsia="仿宋" w:cs="仿宋"/>
          <w:b w:val="0"/>
          <w:bCs/>
          <w:szCs w:val="32"/>
          <w:lang w:val="en-US" w:eastAsia="zh-CN"/>
        </w:rPr>
        <w:t>6</w:t>
      </w:r>
      <w:r>
        <w:rPr>
          <w:rFonts w:hint="eastAsia" w:ascii="仿宋" w:hAnsi="仿宋" w:eastAsia="仿宋" w:cs="仿宋"/>
          <w:b w:val="0"/>
          <w:bCs/>
          <w:szCs w:val="32"/>
        </w:rPr>
        <w:t>.</w:t>
      </w:r>
      <w:r>
        <w:rPr>
          <w:rFonts w:hint="eastAsia" w:ascii="仿宋" w:hAnsi="仿宋" w:eastAsia="仿宋" w:cs="仿宋"/>
          <w:b w:val="0"/>
          <w:bCs/>
          <w:szCs w:val="32"/>
          <w:lang w:eastAsia="zh-CN"/>
        </w:rPr>
        <w:t>根据诊断结果档次，分类进行调控。</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rPr>
          <w:rFonts w:hint="eastAsia" w:ascii="仿宋" w:hAnsi="仿宋" w:eastAsia="仿宋" w:cs="仿宋"/>
          <w:szCs w:val="32"/>
        </w:rPr>
      </w:pPr>
      <w:r>
        <w:rPr>
          <w:rFonts w:hint="eastAsia" w:ascii="仿宋" w:hAnsi="仿宋" w:eastAsia="仿宋" w:cs="仿宋"/>
          <w:szCs w:val="32"/>
        </w:rPr>
        <w:t>（1）预警专业：由专业部（或</w:t>
      </w:r>
      <w:r>
        <w:rPr>
          <w:rFonts w:hint="eastAsia" w:ascii="仿宋" w:hAnsi="仿宋" w:eastAsia="仿宋" w:cs="仿宋"/>
          <w:szCs w:val="32"/>
          <w:lang w:eastAsia="zh-CN"/>
        </w:rPr>
        <w:t>教学系、</w:t>
      </w:r>
      <w:r>
        <w:rPr>
          <w:rFonts w:hint="eastAsia" w:ascii="仿宋" w:hAnsi="仿宋" w:eastAsia="仿宋" w:cs="仿宋"/>
          <w:szCs w:val="32"/>
        </w:rPr>
        <w:t>二级学院）对相关专业进行提醒，加大招生宣传、专业建设、就业指导等工作力度。</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rPr>
          <w:rFonts w:hint="eastAsia" w:ascii="仿宋" w:hAnsi="仿宋" w:eastAsia="仿宋" w:cs="仿宋"/>
          <w:szCs w:val="32"/>
        </w:rPr>
      </w:pPr>
      <w:r>
        <w:rPr>
          <w:rFonts w:hint="eastAsia" w:ascii="仿宋" w:hAnsi="仿宋" w:eastAsia="仿宋" w:cs="仿宋"/>
          <w:szCs w:val="32"/>
        </w:rPr>
        <w:t>（2）黄牌专业：以前一年该专业招生计划为基准，当年招生计划相应消减教学班（对于前一年招生计划仅有一个教学班的专业，当年该专业招生计划相应消减25%</w:t>
      </w:r>
      <w:r>
        <w:rPr>
          <w:rFonts w:hint="eastAsia" w:ascii="仿宋" w:hAnsi="仿宋" w:eastAsia="仿宋" w:cs="仿宋"/>
          <w:szCs w:val="32"/>
          <w:lang w:eastAsia="zh-CN"/>
        </w:rPr>
        <w:t>以上</w:t>
      </w:r>
      <w:r>
        <w:rPr>
          <w:rFonts w:hint="eastAsia" w:ascii="仿宋" w:hAnsi="仿宋" w:eastAsia="仿宋" w:cs="仿宋"/>
          <w:szCs w:val="32"/>
        </w:rPr>
        <w:t>）。如大类招生的专业出现黄牌情况，学校在制订当年专业分流方案时相应消减黄牌专业计划。</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rPr>
          <w:rFonts w:hint="eastAsia" w:ascii="仿宋" w:hAnsi="仿宋" w:eastAsia="仿宋" w:cs="仿宋"/>
          <w:szCs w:val="32"/>
        </w:rPr>
      </w:pPr>
      <w:r>
        <w:rPr>
          <w:rFonts w:hint="eastAsia" w:ascii="仿宋" w:hAnsi="仿宋" w:eastAsia="仿宋" w:cs="仿宋"/>
          <w:szCs w:val="32"/>
        </w:rPr>
        <w:t>（3）专业被预警或被亮黄牌后，如次年该专业相关指标脱离警告区域，则恢复原计划招生。</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rPr>
          <w:rFonts w:hint="eastAsia" w:ascii="仿宋" w:hAnsi="仿宋" w:eastAsia="仿宋" w:cs="仿宋"/>
          <w:szCs w:val="32"/>
        </w:rPr>
      </w:pPr>
      <w:r>
        <w:rPr>
          <w:rFonts w:hint="eastAsia" w:ascii="仿宋" w:hAnsi="仿宋" w:eastAsia="仿宋" w:cs="仿宋"/>
          <w:szCs w:val="32"/>
        </w:rPr>
        <w:t>（4）红牌专业：停止该专业招生。</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rPr>
          <w:rFonts w:hint="eastAsia" w:ascii="仿宋" w:hAnsi="仿宋" w:eastAsia="仿宋" w:cs="仿宋"/>
          <w:szCs w:val="32"/>
          <w:lang w:val="en-US" w:eastAsia="zh-CN"/>
        </w:rPr>
      </w:pPr>
      <w:r>
        <w:rPr>
          <w:rFonts w:hint="eastAsia" w:ascii="仿宋" w:hAnsi="仿宋" w:eastAsia="仿宋" w:cs="仿宋"/>
          <w:szCs w:val="32"/>
        </w:rPr>
        <w:t>（5）绿牌专业可根据实际办学条件与建设规划，由所在专业部（或</w:t>
      </w:r>
      <w:r>
        <w:rPr>
          <w:rFonts w:hint="eastAsia" w:ascii="仿宋" w:hAnsi="仿宋" w:eastAsia="仿宋" w:cs="仿宋"/>
          <w:szCs w:val="32"/>
          <w:lang w:eastAsia="zh-CN"/>
        </w:rPr>
        <w:t>教学系、</w:t>
      </w:r>
      <w:r>
        <w:rPr>
          <w:rFonts w:hint="eastAsia" w:ascii="仿宋" w:hAnsi="仿宋" w:eastAsia="仿宋" w:cs="仿宋"/>
          <w:szCs w:val="32"/>
        </w:rPr>
        <w:t>二级学院）提出申请，经学校研究同意后，可适当增加当年招生计划。学校在进行教育资源配置时，应向绿牌专业倾斜。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（五）建立专业设置调整优化引导激励机制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1"/>
        <w:rPr>
          <w:rFonts w:hint="eastAsia" w:ascii="仿宋" w:hAnsi="仿宋" w:eastAsia="仿宋" w:cs="仿宋"/>
          <w:b/>
          <w:bCs/>
          <w:color w:val="00B0F0"/>
          <w:szCs w:val="32"/>
          <w:lang w:val="en-US" w:eastAsia="zh-CN"/>
        </w:rPr>
      </w:pPr>
      <w:r>
        <w:rPr>
          <w:rFonts w:hint="eastAsia" w:ascii="仿宋" w:hAnsi="仿宋" w:eastAsia="仿宋" w:cs="仿宋"/>
          <w:szCs w:val="32"/>
          <w:lang w:val="en-US" w:eastAsia="zh-CN"/>
        </w:rPr>
        <w:t>7.建立发展或压缩专业遴选机制。制定“五个一批”范围的</w:t>
      </w:r>
      <w:r>
        <w:rPr>
          <w:rFonts w:hint="eastAsia" w:ascii="仿宋" w:hAnsi="仿宋" w:eastAsia="仿宋" w:cs="仿宋"/>
          <w:b w:val="0"/>
          <w:bCs w:val="0"/>
          <w:color w:val="auto"/>
          <w:szCs w:val="32"/>
          <w:lang w:val="en-US" w:eastAsia="zh-CN"/>
        </w:rPr>
        <w:t>专业遴选办法，对骨干、特色、重点发展的专业，在资源、资金分配等方面予以倾斜。</w:t>
      </w:r>
      <w:r>
        <w:rPr>
          <w:rFonts w:hint="eastAsia" w:ascii="仿宋" w:hAnsi="仿宋" w:eastAsia="仿宋" w:cs="仿宋"/>
          <w:szCs w:val="32"/>
          <w:lang w:val="en-US" w:eastAsia="zh-CN"/>
        </w:rPr>
        <w:t>引导激励职业院校专业教学改革创新，主动适应传统产业转型升级、产业链延伸交叉、新兴产业与技术进步，掌握产业发展前沿技术和最新知识，并将新技术、新标准、新规范融入教学，</w:t>
      </w:r>
      <w:r>
        <w:rPr>
          <w:rFonts w:hint="eastAsia" w:ascii="仿宋" w:hAnsi="仿宋" w:eastAsia="仿宋" w:cs="仿宋"/>
          <w:b w:val="0"/>
          <w:bCs w:val="0"/>
          <w:szCs w:val="32"/>
          <w:lang w:val="en-US" w:eastAsia="zh-CN"/>
        </w:rPr>
        <w:t>及时更新优化专业课程与教学内容，</w:t>
      </w:r>
      <w:r>
        <w:rPr>
          <w:rFonts w:hint="eastAsia" w:ascii="仿宋" w:hAnsi="仿宋" w:eastAsia="仿宋" w:cs="仿宋"/>
          <w:szCs w:val="32"/>
          <w:lang w:val="en-US" w:eastAsia="zh-CN"/>
        </w:rPr>
        <w:t>提升专业内涵，引导职业院校专业合理定位，错位发展、特色发展。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（六）建立专业设置程序规范机制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1"/>
        <w:rPr>
          <w:rFonts w:hint="eastAsia" w:ascii="仿宋" w:hAnsi="仿宋" w:eastAsia="仿宋" w:cs="仿宋"/>
          <w:szCs w:val="32"/>
          <w:lang w:val="en-US" w:eastAsia="zh-CN"/>
        </w:rPr>
      </w:pPr>
      <w:r>
        <w:rPr>
          <w:rFonts w:hint="eastAsia" w:ascii="仿宋" w:hAnsi="仿宋" w:eastAsia="仿宋" w:cs="仿宋"/>
          <w:szCs w:val="32"/>
          <w:lang w:val="en-US" w:eastAsia="zh-CN"/>
        </w:rPr>
        <w:t>8.建立专业设置规范程序。依据教育部《普通高等学校高等职业教育（专科）专业设置管理办法》和《中等职业学校专业设置管理办法（试行）》规范专业设置程序。</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rPr>
          <w:rFonts w:hint="eastAsia" w:ascii="仿宋" w:hAnsi="仿宋" w:eastAsia="仿宋" w:cs="仿宋"/>
          <w:color w:val="auto"/>
          <w:szCs w:val="32"/>
        </w:rPr>
      </w:pPr>
      <w:r>
        <w:rPr>
          <w:rFonts w:hint="eastAsia" w:ascii="仿宋" w:hAnsi="仿宋" w:eastAsia="仿宋" w:cs="仿宋"/>
          <w:color w:val="auto"/>
          <w:szCs w:val="32"/>
        </w:rPr>
        <w:t>（1）专业调研与论证</w:t>
      </w:r>
      <w:r>
        <w:rPr>
          <w:rFonts w:hint="eastAsia" w:ascii="仿宋" w:hAnsi="仿宋" w:eastAsia="仿宋" w:cs="仿宋"/>
          <w:color w:val="auto"/>
          <w:szCs w:val="32"/>
          <w:lang w:eastAsia="zh-CN"/>
        </w:rPr>
        <w:t>。职业院校应</w:t>
      </w:r>
      <w:r>
        <w:rPr>
          <w:rFonts w:hint="eastAsia" w:ascii="仿宋" w:hAnsi="仿宋" w:eastAsia="仿宋" w:cs="仿宋"/>
          <w:color w:val="auto"/>
          <w:szCs w:val="32"/>
        </w:rPr>
        <w:t>成立</w:t>
      </w:r>
      <w:r>
        <w:rPr>
          <w:rFonts w:hint="eastAsia" w:ascii="仿宋" w:hAnsi="仿宋" w:eastAsia="仿宋" w:cs="仿宋"/>
          <w:b w:val="0"/>
          <w:bCs w:val="0"/>
          <w:color w:val="000000"/>
          <w:szCs w:val="32"/>
          <w:lang w:eastAsia="zh-CN"/>
        </w:rPr>
        <w:t>各类</w:t>
      </w:r>
      <w:r>
        <w:rPr>
          <w:rFonts w:hint="eastAsia" w:ascii="仿宋" w:hAnsi="仿宋" w:eastAsia="仿宋" w:cs="仿宋"/>
          <w:color w:val="auto"/>
          <w:szCs w:val="32"/>
        </w:rPr>
        <w:t>专业建设指导委员会</w:t>
      </w:r>
      <w:r>
        <w:rPr>
          <w:rFonts w:hint="eastAsia" w:ascii="仿宋" w:hAnsi="仿宋" w:eastAsia="仿宋" w:cs="仿宋"/>
          <w:color w:val="auto"/>
          <w:szCs w:val="32"/>
          <w:lang w:eastAsia="zh-CN"/>
        </w:rPr>
        <w:t>，</w:t>
      </w:r>
      <w:r>
        <w:rPr>
          <w:rFonts w:hint="eastAsia" w:ascii="仿宋" w:hAnsi="仿宋" w:eastAsia="仿宋" w:cs="仿宋"/>
          <w:color w:val="auto"/>
          <w:szCs w:val="32"/>
        </w:rPr>
        <w:t>由专业建设指导委员会对专业设置必要性和可行性进行论证，并形成论证报告。专业建设指导委员会由不少于3人的行业、企业专家参加，其中至少有1人来自规模以上企业或知名企业。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1"/>
        <w:textAlignment w:val="auto"/>
        <w:rPr>
          <w:rFonts w:ascii="仿宋" w:hAnsi="仿宋" w:eastAsia="仿宋" w:cs="仿宋"/>
          <w:szCs w:val="32"/>
        </w:rPr>
      </w:pPr>
      <w:r>
        <w:rPr>
          <w:rFonts w:hint="eastAsia" w:ascii="仿宋" w:hAnsi="仿宋" w:eastAsia="仿宋" w:cs="仿宋"/>
          <w:szCs w:val="32"/>
        </w:rPr>
        <w:t>（2）增设专业</w:t>
      </w:r>
      <w:r>
        <w:rPr>
          <w:rFonts w:hint="eastAsia" w:ascii="仿宋" w:hAnsi="仿宋" w:eastAsia="仿宋" w:cs="仿宋"/>
          <w:szCs w:val="32"/>
          <w:lang w:eastAsia="zh-CN"/>
        </w:rPr>
        <w:t>的确定</w:t>
      </w:r>
      <w:r>
        <w:rPr>
          <w:rFonts w:hint="eastAsia" w:ascii="仿宋" w:hAnsi="仿宋" w:eastAsia="仿宋" w:cs="仿宋"/>
          <w:szCs w:val="32"/>
        </w:rPr>
        <w:t>。</w:t>
      </w:r>
      <w:r>
        <w:rPr>
          <w:rFonts w:hint="eastAsia" w:ascii="仿宋" w:hAnsi="仿宋" w:eastAsia="仿宋" w:cs="仿宋"/>
          <w:color w:val="auto"/>
          <w:szCs w:val="32"/>
          <w:lang w:eastAsia="zh-CN"/>
        </w:rPr>
        <w:t>职业院校</w:t>
      </w:r>
      <w:r>
        <w:rPr>
          <w:rFonts w:hint="eastAsia" w:ascii="仿宋" w:hAnsi="仿宋" w:eastAsia="仿宋" w:cs="仿宋"/>
          <w:szCs w:val="32"/>
        </w:rPr>
        <w:t>各专业部（或</w:t>
      </w:r>
      <w:r>
        <w:rPr>
          <w:rFonts w:hint="eastAsia" w:ascii="仿宋" w:hAnsi="仿宋" w:eastAsia="仿宋" w:cs="仿宋"/>
          <w:szCs w:val="32"/>
          <w:lang w:eastAsia="zh-CN"/>
        </w:rPr>
        <w:t>教学系、</w:t>
      </w:r>
      <w:r>
        <w:rPr>
          <w:rFonts w:hint="eastAsia" w:ascii="仿宋" w:hAnsi="仿宋" w:eastAsia="仿宋" w:cs="仿宋"/>
          <w:szCs w:val="32"/>
        </w:rPr>
        <w:t>二级学院）应适时向学校教务处提交增设专业申请，并附调研报告、论证报告、专业建设方案、人才培养方案及其他必要证明材料</w:t>
      </w:r>
      <w:r>
        <w:rPr>
          <w:rFonts w:hint="eastAsia" w:ascii="仿宋" w:hAnsi="仿宋" w:eastAsia="仿宋" w:cs="仿宋"/>
          <w:szCs w:val="32"/>
          <w:lang w:eastAsia="zh-CN"/>
        </w:rPr>
        <w:t>；</w:t>
      </w:r>
      <w:r>
        <w:rPr>
          <w:rFonts w:hint="eastAsia" w:ascii="仿宋" w:hAnsi="仿宋" w:eastAsia="仿宋" w:cs="仿宋"/>
          <w:szCs w:val="32"/>
        </w:rPr>
        <w:t>教务处在进行条件初审的基础上，</w:t>
      </w:r>
      <w:r>
        <w:rPr>
          <w:rFonts w:hint="eastAsia" w:ascii="仿宋" w:hAnsi="仿宋" w:eastAsia="仿宋" w:cs="仿宋"/>
          <w:color w:val="000000"/>
          <w:szCs w:val="32"/>
        </w:rPr>
        <w:t>提交学校教学指导委员会审定</w:t>
      </w:r>
      <w:r>
        <w:rPr>
          <w:rFonts w:hint="eastAsia" w:ascii="仿宋" w:hAnsi="仿宋" w:eastAsia="仿宋" w:cs="仿宋"/>
          <w:color w:val="000000"/>
          <w:szCs w:val="32"/>
          <w:lang w:eastAsia="zh-CN"/>
        </w:rPr>
        <w:t>；</w:t>
      </w:r>
      <w:r>
        <w:rPr>
          <w:rFonts w:hint="eastAsia" w:ascii="仿宋" w:hAnsi="仿宋" w:eastAsia="仿宋" w:cs="仿宋"/>
          <w:szCs w:val="32"/>
          <w:lang w:eastAsia="zh-CN"/>
        </w:rPr>
        <w:t>通过审定的拟增设</w:t>
      </w:r>
      <w:r>
        <w:rPr>
          <w:rFonts w:hint="eastAsia" w:ascii="仿宋" w:hAnsi="仿宋" w:eastAsia="仿宋" w:cs="仿宋"/>
          <w:szCs w:val="32"/>
        </w:rPr>
        <w:t>专业</w:t>
      </w:r>
      <w:r>
        <w:rPr>
          <w:rFonts w:hint="eastAsia" w:ascii="仿宋" w:hAnsi="仿宋" w:eastAsia="仿宋" w:cs="仿宋"/>
          <w:szCs w:val="32"/>
          <w:lang w:eastAsia="zh-CN"/>
        </w:rPr>
        <w:t>需</w:t>
      </w:r>
      <w:r>
        <w:rPr>
          <w:rFonts w:hint="eastAsia" w:ascii="仿宋" w:hAnsi="仿宋" w:eastAsia="仿宋" w:cs="仿宋"/>
          <w:szCs w:val="32"/>
        </w:rPr>
        <w:t>进行不少于5天的公示</w:t>
      </w:r>
      <w:r>
        <w:rPr>
          <w:rFonts w:hint="eastAsia" w:ascii="仿宋" w:hAnsi="仿宋" w:eastAsia="仿宋" w:cs="仿宋"/>
          <w:szCs w:val="32"/>
          <w:lang w:eastAsia="zh-CN"/>
        </w:rPr>
        <w:t>；</w:t>
      </w:r>
      <w:r>
        <w:rPr>
          <w:rFonts w:hint="eastAsia" w:ascii="仿宋" w:hAnsi="仿宋" w:eastAsia="仿宋" w:cs="仿宋"/>
          <w:szCs w:val="32"/>
        </w:rPr>
        <w:t>公示结束无异议，提交校长办公会进行审批</w:t>
      </w:r>
      <w:r>
        <w:rPr>
          <w:rFonts w:hint="eastAsia" w:ascii="仿宋" w:hAnsi="仿宋" w:eastAsia="仿宋" w:cs="仿宋"/>
          <w:szCs w:val="32"/>
          <w:lang w:eastAsia="zh-CN"/>
        </w:rPr>
        <w:t>；</w:t>
      </w:r>
      <w:r>
        <w:rPr>
          <w:rFonts w:hint="eastAsia" w:ascii="仿宋" w:hAnsi="仿宋" w:eastAsia="仿宋" w:cs="仿宋"/>
          <w:szCs w:val="32"/>
        </w:rPr>
        <w:t>经学校同意后，由教务处将新设专业备案材料上报省、市教育行政部门或相关行业主管部门</w:t>
      </w:r>
      <w:r>
        <w:rPr>
          <w:rFonts w:hint="eastAsia" w:ascii="仿宋" w:hAnsi="仿宋" w:eastAsia="仿宋" w:cs="仿宋"/>
          <w:szCs w:val="32"/>
          <w:lang w:eastAsia="zh-CN"/>
        </w:rPr>
        <w:t>。</w:t>
      </w:r>
      <w:r>
        <w:rPr>
          <w:rFonts w:hint="eastAsia" w:ascii="仿宋" w:hAnsi="仿宋" w:eastAsia="仿宋" w:cs="仿宋"/>
          <w:szCs w:val="32"/>
        </w:rPr>
        <w:t>所有材料的内容要真实可信，不得弄</w:t>
      </w:r>
      <w:r>
        <w:rPr>
          <w:rFonts w:hint="eastAsia" w:ascii="仿宋" w:hAnsi="仿宋" w:eastAsia="仿宋" w:cs="仿宋"/>
          <w:szCs w:val="32"/>
          <w:lang w:eastAsia="zh-CN"/>
        </w:rPr>
        <w:t>虚</w:t>
      </w:r>
      <w:r>
        <w:rPr>
          <w:rFonts w:hint="eastAsia" w:ascii="仿宋" w:hAnsi="仿宋" w:eastAsia="仿宋" w:cs="仿宋"/>
          <w:szCs w:val="32"/>
        </w:rPr>
        <w:t>作假。</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textAlignment w:val="auto"/>
        <w:rPr>
          <w:rFonts w:hint="eastAsia" w:ascii="仿宋" w:hAnsi="仿宋" w:eastAsia="仿宋" w:cs="仿宋"/>
          <w:szCs w:val="32"/>
          <w:lang w:val="en-US" w:eastAsia="zh-CN"/>
        </w:rPr>
      </w:pPr>
      <w:r>
        <w:rPr>
          <w:rFonts w:hint="eastAsia" w:ascii="仿宋" w:hAnsi="仿宋" w:eastAsia="仿宋" w:cs="仿宋"/>
          <w:szCs w:val="32"/>
          <w:lang w:eastAsia="zh-CN"/>
        </w:rPr>
        <w:t>（</w:t>
      </w:r>
      <w:r>
        <w:rPr>
          <w:rFonts w:hint="eastAsia" w:ascii="仿宋" w:hAnsi="仿宋" w:eastAsia="仿宋" w:cs="仿宋"/>
          <w:szCs w:val="32"/>
          <w:lang w:val="en-US" w:eastAsia="zh-CN"/>
        </w:rPr>
        <w:t>3）</w:t>
      </w:r>
      <w:r>
        <w:rPr>
          <w:rFonts w:hint="eastAsia" w:ascii="仿宋" w:hAnsi="仿宋" w:eastAsia="仿宋" w:cs="仿宋"/>
          <w:szCs w:val="32"/>
          <w:lang w:eastAsia="zh-CN"/>
        </w:rPr>
        <w:t>行政部门备案。中等职业学校增设国控专业，先由省级相关行业主管部门审查盖章，再报省级教育行政部门备案后开设；高等职业学校增设国控专业，先由省级相关行业主管部门和教育行政部门审查盖章后报教育部，教育部审批备案后开设。中等职业学校增设非国控目录内专业，按照隶属管理关系，报省或市教育行政部门备案后开设；高等职业学校增设非国控目录内专业，报省级教育行政部门备案后开设。中等职业学校增设非国控目录外专业，报省级教育行政部门备案后试办；高等职业学校增补目录外专业，需于每年</w:t>
      </w:r>
      <w:r>
        <w:rPr>
          <w:rFonts w:hint="eastAsia" w:ascii="仿宋" w:hAnsi="仿宋" w:eastAsia="仿宋" w:cs="仿宋"/>
          <w:szCs w:val="32"/>
          <w:lang w:val="en-US" w:eastAsia="zh-CN"/>
        </w:rPr>
        <w:t>5月</w:t>
      </w:r>
      <w:r>
        <w:rPr>
          <w:rFonts w:hint="eastAsia" w:ascii="仿宋" w:hAnsi="仿宋" w:eastAsia="仿宋" w:cs="仿宋"/>
          <w:szCs w:val="32"/>
          <w:lang w:eastAsia="zh-CN"/>
        </w:rPr>
        <w:t>经由省教育行政部门</w:t>
      </w:r>
      <w:r>
        <w:rPr>
          <w:rFonts w:hint="eastAsia" w:ascii="仿宋" w:hAnsi="仿宋" w:eastAsia="仿宋" w:cs="仿宋"/>
          <w:szCs w:val="32"/>
          <w:lang w:val="en-US" w:eastAsia="zh-CN"/>
        </w:rPr>
        <w:t>向教育部提出建议，能否增补按教育部9月公布的结果执行。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1"/>
        <w:rPr>
          <w:rFonts w:hint="eastAsia" w:ascii="仿宋" w:hAnsi="仿宋" w:eastAsia="仿宋" w:cs="仿宋"/>
          <w:szCs w:val="32"/>
        </w:rPr>
      </w:pPr>
      <w:r>
        <w:rPr>
          <w:rFonts w:hint="eastAsia" w:ascii="黑体" w:hAnsi="黑体" w:eastAsia="黑体" w:cs="黑体"/>
          <w:szCs w:val="32"/>
        </w:rPr>
        <w:t>四、保障措施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（一）建立完善职业院校专业设置调整优化诊断改进制度</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1"/>
        <w:rPr>
          <w:rFonts w:hint="eastAsia" w:ascii="仿宋" w:hAnsi="仿宋" w:eastAsia="仿宋" w:cs="仿宋"/>
          <w:szCs w:val="32"/>
          <w:lang w:val="en-US" w:eastAsia="zh-CN"/>
        </w:rPr>
      </w:pPr>
      <w:r>
        <w:rPr>
          <w:rFonts w:hint="eastAsia" w:ascii="仿宋" w:hAnsi="仿宋" w:eastAsia="仿宋" w:cs="仿宋"/>
          <w:szCs w:val="32"/>
          <w:lang w:val="en-US" w:eastAsia="zh-CN"/>
        </w:rPr>
        <w:t>深入贯彻落实《教育部办公厅关于建立职业院校教学诊断与改进制度的通知》精神，全面促进职业院校用好专业设置调整优化自主权，聚焦专业设置调整优化，建立以产业结构调整和市场人才需求为导向、以人才培养工作状态数据管理系统为基础、以信息化管理为手段、以学校自主诊断改进为保证、以教育行政部门抽样复核为监管的工作制度，促使职业院校建立常态化周期性专业设置调整优化机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（二）强化专业设置调整优化监管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1"/>
        <w:rPr>
          <w:rFonts w:hint="eastAsia" w:ascii="仿宋" w:hAnsi="仿宋" w:eastAsia="仿宋" w:cs="仿宋"/>
          <w:szCs w:val="32"/>
          <w:lang w:val="en-US" w:eastAsia="zh-CN"/>
        </w:rPr>
      </w:pPr>
      <w:r>
        <w:rPr>
          <w:rFonts w:hint="eastAsia" w:ascii="仿宋" w:hAnsi="仿宋" w:eastAsia="仿宋" w:cs="仿宋"/>
          <w:szCs w:val="32"/>
          <w:lang w:val="en-US" w:eastAsia="zh-CN"/>
        </w:rPr>
        <w:t>落实《河北省高等职业院校内部质量保证体系诊断与改进实施方案（试行）》《河北省中等职业学校教学工作诊断与改进实施方案（试行）》，省、市教育行政部门要定期组织专家对职业院校教学诊断与改进工作进行抽样复核，重点对职业院校专业设置调整优化的诊断与改进工作进行抽样复核，对专业设置调整优化的诊断与改进工作效果欠佳的学校，要求限期整改，对整改不力的学校，撤销或暂停其15%综合指标较低的专业。专业设置调整优化的诊断与改进推进情况，将作为评审高职高水平学校和高水平专业（群）、中职进入质量提升重点支持学校的重要指标。</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（三）建立完善和发挥职业教育专家团队作用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1"/>
        <w:rPr>
          <w:rFonts w:hint="eastAsia" w:ascii="仿宋" w:hAnsi="仿宋" w:eastAsia="仿宋" w:cs="仿宋"/>
          <w:szCs w:val="32"/>
          <w:lang w:val="en-US" w:eastAsia="zh-CN"/>
        </w:rPr>
      </w:pPr>
      <w:r>
        <w:rPr>
          <w:rFonts w:hint="eastAsia" w:ascii="仿宋" w:hAnsi="仿宋" w:eastAsia="仿宋" w:cs="仿宋"/>
          <w:szCs w:val="32"/>
          <w:lang w:val="en-US" w:eastAsia="zh-CN"/>
        </w:rPr>
        <w:t>不断完善“河北省高（中）等职业学校教学工作诊断与改进专家委员会”“河北省高（中）等职业院校诊改专家库”，从中选聘专家承担职业院校专业设置调整优化审核工作、诊断与改进督导检查或复核工作，防止专业设置同质化和结构性过剩或短缺，督导低水平专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（四）依靠各类行业职业教育教学指导委员会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1"/>
        <w:rPr>
          <w:rFonts w:hint="eastAsia" w:ascii="仿宋" w:hAnsi="仿宋" w:eastAsia="仿宋" w:cs="仿宋"/>
          <w:szCs w:val="32"/>
          <w:lang w:val="en-US" w:eastAsia="zh-CN"/>
        </w:rPr>
      </w:pPr>
      <w:r>
        <w:rPr>
          <w:rFonts w:hint="eastAsia" w:ascii="仿宋" w:hAnsi="仿宋" w:eastAsia="仿宋" w:cs="仿宋"/>
          <w:szCs w:val="32"/>
          <w:lang w:val="en-US" w:eastAsia="zh-CN"/>
        </w:rPr>
        <w:t>鼓励各职业院校加入全国各类行业职业教育教学指导委员会，或积极参加其组织的业务活动，及时了解全国及我省各类行业发展情况，掌握行业产业人才需求预测数据，为学校专业设置调整优化提供科学支撑，促进职业院校形成以各类行业人才需求数据为指引、以产业结构调整为驱动，实现专业设置与调整的优化。</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（五）发挥职业教育集团资源整合作用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1"/>
        <w:rPr>
          <w:rFonts w:hint="eastAsia" w:ascii="仿宋" w:hAnsi="仿宋" w:eastAsia="仿宋" w:cs="仿宋"/>
          <w:szCs w:val="32"/>
          <w:lang w:val="en-US" w:eastAsia="zh-CN"/>
        </w:rPr>
      </w:pPr>
      <w:r>
        <w:rPr>
          <w:rFonts w:hint="eastAsia" w:ascii="仿宋" w:hAnsi="仿宋" w:eastAsia="仿宋" w:cs="仿宋"/>
          <w:szCs w:val="32"/>
          <w:lang w:val="en-US" w:eastAsia="zh-CN"/>
        </w:rPr>
        <w:t>职教集团成员单位应团结协作，进行职教集团内部的职业教育资源整合、优化配置和重组，促使职业院校人才培养的层次结构与资源配置相吻合、与市场需求相匹配。</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
    <w:altName w:val="黑体"/>
    <w:panose1 w:val="03000509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5443C2"/>
    <w:rsid w:val="03CB1F24"/>
    <w:rsid w:val="05CB13EC"/>
    <w:rsid w:val="08036FC8"/>
    <w:rsid w:val="08CE6160"/>
    <w:rsid w:val="0C0505E8"/>
    <w:rsid w:val="0EBE48C6"/>
    <w:rsid w:val="0EF6013C"/>
    <w:rsid w:val="0F75609A"/>
    <w:rsid w:val="11F240FF"/>
    <w:rsid w:val="125523DF"/>
    <w:rsid w:val="137F0F3F"/>
    <w:rsid w:val="19FA5A75"/>
    <w:rsid w:val="1A311903"/>
    <w:rsid w:val="1A44753E"/>
    <w:rsid w:val="1A585758"/>
    <w:rsid w:val="1A7601BF"/>
    <w:rsid w:val="1A883DDF"/>
    <w:rsid w:val="1C1F6EB2"/>
    <w:rsid w:val="1DAE4BD0"/>
    <w:rsid w:val="1F7E000E"/>
    <w:rsid w:val="21A774AF"/>
    <w:rsid w:val="24DA7F55"/>
    <w:rsid w:val="252B5DB7"/>
    <w:rsid w:val="29764B83"/>
    <w:rsid w:val="29E90EA8"/>
    <w:rsid w:val="2A1944AD"/>
    <w:rsid w:val="2AF214BB"/>
    <w:rsid w:val="2C633277"/>
    <w:rsid w:val="2CDE5BBA"/>
    <w:rsid w:val="2DF77116"/>
    <w:rsid w:val="2F803B26"/>
    <w:rsid w:val="2FEE7864"/>
    <w:rsid w:val="32153673"/>
    <w:rsid w:val="32171C3B"/>
    <w:rsid w:val="325E482F"/>
    <w:rsid w:val="33103B48"/>
    <w:rsid w:val="33185C3F"/>
    <w:rsid w:val="34952E82"/>
    <w:rsid w:val="34D72370"/>
    <w:rsid w:val="369B4F7E"/>
    <w:rsid w:val="38D36F37"/>
    <w:rsid w:val="395443C2"/>
    <w:rsid w:val="396A4980"/>
    <w:rsid w:val="3A781C42"/>
    <w:rsid w:val="3C7E6F7E"/>
    <w:rsid w:val="3D172DAB"/>
    <w:rsid w:val="3D2D244F"/>
    <w:rsid w:val="40BD6A80"/>
    <w:rsid w:val="41790FC5"/>
    <w:rsid w:val="43BA70B6"/>
    <w:rsid w:val="43D00C74"/>
    <w:rsid w:val="44F2726C"/>
    <w:rsid w:val="45875AB2"/>
    <w:rsid w:val="47D46A72"/>
    <w:rsid w:val="4851236F"/>
    <w:rsid w:val="4A866851"/>
    <w:rsid w:val="4B21256F"/>
    <w:rsid w:val="50922921"/>
    <w:rsid w:val="533944E5"/>
    <w:rsid w:val="53FD5C4E"/>
    <w:rsid w:val="54371E1D"/>
    <w:rsid w:val="54BD395A"/>
    <w:rsid w:val="567A387C"/>
    <w:rsid w:val="58436A17"/>
    <w:rsid w:val="5B3B2959"/>
    <w:rsid w:val="5B635F6A"/>
    <w:rsid w:val="5B8C7FE6"/>
    <w:rsid w:val="5C5F6A24"/>
    <w:rsid w:val="5ED27106"/>
    <w:rsid w:val="61DC51DD"/>
    <w:rsid w:val="62E829EC"/>
    <w:rsid w:val="64397037"/>
    <w:rsid w:val="67CD1E59"/>
    <w:rsid w:val="688B2567"/>
    <w:rsid w:val="68DD34A5"/>
    <w:rsid w:val="6A6A739D"/>
    <w:rsid w:val="6CCA18E2"/>
    <w:rsid w:val="6CDB4BFD"/>
    <w:rsid w:val="6E3D1F5D"/>
    <w:rsid w:val="6EDA27FB"/>
    <w:rsid w:val="6EEE5D64"/>
    <w:rsid w:val="6F7218E8"/>
    <w:rsid w:val="7154426A"/>
    <w:rsid w:val="746A664C"/>
    <w:rsid w:val="76C4634B"/>
    <w:rsid w:val="77D56482"/>
    <w:rsid w:val="78015EA4"/>
    <w:rsid w:val="78C11F03"/>
    <w:rsid w:val="799160A1"/>
    <w:rsid w:val="7AD100E6"/>
    <w:rsid w:val="7B537FCF"/>
    <w:rsid w:val="7D4E6F83"/>
    <w:rsid w:val="7F5A746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2019-04-01T09:30:00Z</dcterms:created>
  <dc:creator>Administrator</dc:creator>
  <cp:lastModifiedBy>Administrator</cp:lastModifiedBy>
  <cp:lastPrinted>2019-04-08T11:33:00Z</cp:lastPrinted>
  <dcterms:modified xsi:type="dcterms:W3CDTF">2019-04-14T02:18:16Z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